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61" w:rsidRDefault="00170961">
      <w:pPr>
        <w:spacing w:after="0" w:line="480" w:lineRule="auto"/>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A76BEE">
      <w:pPr>
        <w:spacing w:after="0" w:line="480" w:lineRule="auto"/>
        <w:jc w:val="center"/>
        <w:rPr>
          <w:rFonts w:ascii="Times New Roman" w:hAnsi="Times New Roman"/>
          <w:sz w:val="24"/>
          <w:szCs w:val="24"/>
        </w:rPr>
      </w:pPr>
      <w:r>
        <w:rPr>
          <w:rFonts w:ascii="Times New Roman" w:hAnsi="Times New Roman"/>
          <w:sz w:val="24"/>
          <w:szCs w:val="24"/>
        </w:rPr>
        <w:t>Annotated Bibliography</w:t>
      </w:r>
      <w:r w:rsidR="00DF6860">
        <w:rPr>
          <w:rFonts w:ascii="Times New Roman" w:hAnsi="Times New Roman"/>
          <w:sz w:val="24"/>
          <w:szCs w:val="24"/>
        </w:rPr>
        <w:t xml:space="preserve"> on prostate cancer</w:t>
      </w:r>
    </w:p>
    <w:p w:rsidR="00170961" w:rsidRDefault="000059F4">
      <w:pPr>
        <w:spacing w:after="0" w:line="480" w:lineRule="auto"/>
        <w:jc w:val="center"/>
        <w:rPr>
          <w:rFonts w:ascii="Times New Roman" w:hAnsi="Times New Roman"/>
          <w:sz w:val="24"/>
          <w:szCs w:val="24"/>
        </w:rPr>
      </w:pPr>
      <w:r>
        <w:rPr>
          <w:rFonts w:ascii="Times New Roman" w:hAnsi="Times New Roman"/>
          <w:sz w:val="24"/>
          <w:szCs w:val="24"/>
        </w:rPr>
        <w:t>Cherod M. Jones</w:t>
      </w:r>
    </w:p>
    <w:p w:rsidR="00170961" w:rsidRDefault="000059F4">
      <w:pPr>
        <w:spacing w:after="0" w:line="480" w:lineRule="auto"/>
        <w:jc w:val="center"/>
        <w:rPr>
          <w:rFonts w:ascii="Times New Roman" w:hAnsi="Times New Roman"/>
          <w:sz w:val="24"/>
          <w:szCs w:val="24"/>
        </w:rPr>
      </w:pPr>
      <w:r>
        <w:rPr>
          <w:rFonts w:ascii="Times New Roman" w:hAnsi="Times New Roman"/>
          <w:sz w:val="24"/>
          <w:szCs w:val="24"/>
        </w:rPr>
        <w:t>American Public University</w:t>
      </w: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after="0" w:line="480" w:lineRule="auto"/>
        <w:rPr>
          <w:rFonts w:ascii="Times New Roman" w:hAnsi="Times New Roman"/>
          <w:sz w:val="24"/>
          <w:szCs w:val="24"/>
        </w:rPr>
      </w:pPr>
    </w:p>
    <w:p w:rsidR="00170961" w:rsidRDefault="00170961">
      <w:pPr>
        <w:spacing w:after="0" w:line="480" w:lineRule="auto"/>
        <w:rPr>
          <w:rFonts w:ascii="Times New Roman" w:hAnsi="Times New Roman"/>
          <w:sz w:val="24"/>
          <w:szCs w:val="24"/>
        </w:rPr>
      </w:pPr>
    </w:p>
    <w:p w:rsidR="00170961" w:rsidRDefault="00170961">
      <w:pPr>
        <w:spacing w:after="0" w:line="480" w:lineRule="auto"/>
        <w:rPr>
          <w:rFonts w:ascii="Times New Roman" w:hAnsi="Times New Roman"/>
          <w:sz w:val="24"/>
          <w:szCs w:val="24"/>
        </w:rPr>
      </w:pPr>
    </w:p>
    <w:p w:rsidR="00170961" w:rsidRDefault="00170961">
      <w:pPr>
        <w:spacing w:after="0" w:line="480" w:lineRule="auto"/>
        <w:rPr>
          <w:rFonts w:ascii="Times New Roman" w:hAnsi="Times New Roman"/>
          <w:sz w:val="24"/>
          <w:szCs w:val="24"/>
        </w:rPr>
      </w:pPr>
    </w:p>
    <w:p w:rsidR="00170961" w:rsidRDefault="00170961">
      <w:pPr>
        <w:spacing w:after="0" w:line="480" w:lineRule="auto"/>
        <w:rPr>
          <w:rFonts w:ascii="Times New Roman" w:hAnsi="Times New Roman"/>
          <w:sz w:val="24"/>
          <w:szCs w:val="24"/>
        </w:rPr>
      </w:pPr>
    </w:p>
    <w:p w:rsidR="00170961" w:rsidRDefault="00170961">
      <w:pPr>
        <w:spacing w:after="0" w:line="480" w:lineRule="auto"/>
        <w:jc w:val="center"/>
        <w:rPr>
          <w:rFonts w:ascii="Times New Roman" w:hAnsi="Times New Roman"/>
          <w:sz w:val="24"/>
          <w:szCs w:val="24"/>
        </w:rPr>
      </w:pPr>
    </w:p>
    <w:p w:rsidR="00170961" w:rsidRDefault="00170961">
      <w:pPr>
        <w:spacing w:line="480" w:lineRule="auto"/>
        <w:rPr>
          <w:rFonts w:ascii="Times New Roman" w:hAnsi="Times New Roman"/>
          <w:sz w:val="24"/>
          <w:szCs w:val="24"/>
        </w:rPr>
      </w:pPr>
    </w:p>
    <w:p w:rsidR="00355DEE" w:rsidRDefault="00A76BEE">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5DEE" w:rsidRDefault="00355DEE">
      <w:pPr>
        <w:spacing w:line="480" w:lineRule="auto"/>
        <w:rPr>
          <w:rFonts w:ascii="Times New Roman" w:hAnsi="Times New Roman"/>
          <w:sz w:val="24"/>
          <w:szCs w:val="24"/>
        </w:rPr>
      </w:pPr>
    </w:p>
    <w:p w:rsidR="00355DEE" w:rsidRDefault="00355DEE">
      <w:pPr>
        <w:spacing w:line="480" w:lineRule="auto"/>
        <w:rPr>
          <w:rFonts w:ascii="Times New Roman" w:hAnsi="Times New Roman"/>
          <w:sz w:val="24"/>
          <w:szCs w:val="24"/>
        </w:rPr>
      </w:pPr>
    </w:p>
    <w:p w:rsidR="002E1B92" w:rsidRPr="002635E8" w:rsidRDefault="002E1B92" w:rsidP="002635E8">
      <w:pPr>
        <w:spacing w:line="480" w:lineRule="auto"/>
        <w:ind w:left="720" w:hanging="720"/>
        <w:rPr>
          <w:rFonts w:ascii="Times New Roman" w:hAnsi="Times New Roman"/>
          <w:b/>
          <w:sz w:val="24"/>
          <w:szCs w:val="24"/>
        </w:rPr>
      </w:pPr>
      <w:r w:rsidRPr="002635E8">
        <w:rPr>
          <w:rFonts w:ascii="Times New Roman" w:hAnsi="Times New Roman"/>
          <w:b/>
          <w:sz w:val="24"/>
          <w:szCs w:val="24"/>
        </w:rPr>
        <w:lastRenderedPageBreak/>
        <w:t>Center, M. M., Jemal, A., Lortet-Tieulent, J., Ward, E., Ferlay, J., Brawley, O., &amp; Bray, F. (2012). International variation in prostate cancer incidence and mortality rates. European Urology, 61(6), 1079-1092.</w:t>
      </w:r>
    </w:p>
    <w:p w:rsidR="002E1B92" w:rsidRPr="002E1B92" w:rsidRDefault="002E1B92" w:rsidP="001A231E">
      <w:pPr>
        <w:spacing w:line="480" w:lineRule="auto"/>
        <w:ind w:firstLine="720"/>
        <w:rPr>
          <w:rFonts w:ascii="Times New Roman" w:hAnsi="Times New Roman"/>
          <w:sz w:val="24"/>
          <w:szCs w:val="24"/>
        </w:rPr>
      </w:pPr>
      <w:r w:rsidRPr="002E1B92">
        <w:rPr>
          <w:rFonts w:ascii="Times New Roman" w:hAnsi="Times New Roman"/>
          <w:sz w:val="24"/>
          <w:szCs w:val="24"/>
        </w:rPr>
        <w:t xml:space="preserve">This article gives an illustration on the wide variations that occur internationally for </w:t>
      </w:r>
      <w:r w:rsidR="000059F4">
        <w:rPr>
          <w:rFonts w:ascii="Times New Roman" w:hAnsi="Times New Roman"/>
          <w:sz w:val="24"/>
          <w:szCs w:val="24"/>
        </w:rPr>
        <w:t>prostate cancer.</w:t>
      </w:r>
      <w:r w:rsidRPr="002E1B92">
        <w:rPr>
          <w:rFonts w:ascii="Times New Roman" w:hAnsi="Times New Roman"/>
          <w:sz w:val="24"/>
          <w:szCs w:val="24"/>
        </w:rPr>
        <w:t xml:space="preserve"> </w:t>
      </w:r>
      <w:r w:rsidR="000059F4">
        <w:rPr>
          <w:rFonts w:ascii="Times New Roman" w:hAnsi="Times New Roman"/>
          <w:sz w:val="24"/>
          <w:szCs w:val="24"/>
        </w:rPr>
        <w:t xml:space="preserve">This information details </w:t>
      </w:r>
      <w:r w:rsidRPr="002E1B92">
        <w:rPr>
          <w:rFonts w:ascii="Times New Roman" w:hAnsi="Times New Roman"/>
          <w:sz w:val="24"/>
          <w:szCs w:val="24"/>
        </w:rPr>
        <w:t xml:space="preserve">the </w:t>
      </w:r>
      <w:r w:rsidR="000059F4">
        <w:rPr>
          <w:rFonts w:ascii="Times New Roman" w:hAnsi="Times New Roman"/>
          <w:sz w:val="24"/>
          <w:szCs w:val="24"/>
        </w:rPr>
        <w:t xml:space="preserve">different </w:t>
      </w:r>
      <w:r w:rsidRPr="002E1B92">
        <w:rPr>
          <w:rFonts w:ascii="Times New Roman" w:hAnsi="Times New Roman"/>
          <w:sz w:val="24"/>
          <w:szCs w:val="24"/>
        </w:rPr>
        <w:t xml:space="preserve">variations </w:t>
      </w:r>
      <w:r w:rsidR="000059F4">
        <w:rPr>
          <w:rFonts w:ascii="Times New Roman" w:hAnsi="Times New Roman"/>
          <w:sz w:val="24"/>
          <w:szCs w:val="24"/>
        </w:rPr>
        <w:t>involved in the detection</w:t>
      </w:r>
      <w:r w:rsidRPr="002E1B92">
        <w:rPr>
          <w:rFonts w:ascii="Times New Roman" w:hAnsi="Times New Roman"/>
          <w:sz w:val="24"/>
          <w:szCs w:val="24"/>
        </w:rPr>
        <w:t>, treatment</w:t>
      </w:r>
      <w:r w:rsidR="000059F4">
        <w:rPr>
          <w:rFonts w:ascii="Times New Roman" w:hAnsi="Times New Roman"/>
          <w:sz w:val="24"/>
          <w:szCs w:val="24"/>
        </w:rPr>
        <w:t>, genetics,</w:t>
      </w:r>
      <w:r w:rsidRPr="002E1B92">
        <w:rPr>
          <w:rFonts w:ascii="Times New Roman" w:hAnsi="Times New Roman"/>
          <w:sz w:val="24"/>
          <w:szCs w:val="24"/>
        </w:rPr>
        <w:t xml:space="preserve"> and the lifestyle of individuals. The article obtained </w:t>
      </w:r>
      <w:r w:rsidR="000059F4">
        <w:rPr>
          <w:rFonts w:ascii="Times New Roman" w:hAnsi="Times New Roman"/>
          <w:sz w:val="24"/>
          <w:szCs w:val="24"/>
        </w:rPr>
        <w:t xml:space="preserve">is </w:t>
      </w:r>
      <w:r w:rsidRPr="002E1B92">
        <w:rPr>
          <w:rFonts w:ascii="Times New Roman" w:hAnsi="Times New Roman"/>
          <w:sz w:val="24"/>
          <w:szCs w:val="24"/>
        </w:rPr>
        <w:t xml:space="preserve">from a credible website, and the information provided in this article is credible </w:t>
      </w:r>
      <w:r w:rsidR="000059F4">
        <w:rPr>
          <w:rFonts w:ascii="Times New Roman" w:hAnsi="Times New Roman"/>
          <w:sz w:val="24"/>
          <w:szCs w:val="24"/>
        </w:rPr>
        <w:t>because</w:t>
      </w:r>
      <w:r w:rsidRPr="002E1B92">
        <w:rPr>
          <w:rFonts w:ascii="Times New Roman" w:hAnsi="Times New Roman"/>
          <w:sz w:val="24"/>
          <w:szCs w:val="24"/>
        </w:rPr>
        <w:t xml:space="preserve"> it is evidence based. </w:t>
      </w:r>
      <w:r w:rsidR="000059F4">
        <w:rPr>
          <w:rFonts w:ascii="Times New Roman" w:hAnsi="Times New Roman"/>
          <w:sz w:val="24"/>
          <w:szCs w:val="24"/>
        </w:rPr>
        <w:t>T</w:t>
      </w:r>
      <w:r w:rsidRPr="002E1B92">
        <w:rPr>
          <w:rFonts w:ascii="Times New Roman" w:hAnsi="Times New Roman"/>
          <w:sz w:val="24"/>
          <w:szCs w:val="24"/>
        </w:rPr>
        <w:t xml:space="preserve">he authors </w:t>
      </w:r>
      <w:r w:rsidR="000059F4">
        <w:rPr>
          <w:rFonts w:ascii="Times New Roman" w:hAnsi="Times New Roman"/>
          <w:sz w:val="24"/>
          <w:szCs w:val="24"/>
        </w:rPr>
        <w:t>compare</w:t>
      </w:r>
      <w:r w:rsidRPr="002E1B92">
        <w:rPr>
          <w:rFonts w:ascii="Times New Roman" w:hAnsi="Times New Roman"/>
          <w:sz w:val="24"/>
          <w:szCs w:val="24"/>
        </w:rPr>
        <w:t xml:space="preserve"> studies conducted in various nations across the five continents. The article provides </w:t>
      </w:r>
      <w:r w:rsidR="000059F4">
        <w:rPr>
          <w:rFonts w:ascii="Times New Roman" w:hAnsi="Times New Roman"/>
          <w:sz w:val="24"/>
          <w:szCs w:val="24"/>
        </w:rPr>
        <w:t>an analysis</w:t>
      </w:r>
      <w:r w:rsidRPr="002E1B92">
        <w:rPr>
          <w:rFonts w:ascii="Times New Roman" w:hAnsi="Times New Roman"/>
          <w:sz w:val="24"/>
          <w:szCs w:val="24"/>
        </w:rPr>
        <w:t xml:space="preserve"> of recent trends in prostate cancer incidence rates for over 40 </w:t>
      </w:r>
      <w:r w:rsidR="000059F4">
        <w:rPr>
          <w:rFonts w:ascii="Times New Roman" w:hAnsi="Times New Roman"/>
          <w:sz w:val="24"/>
          <w:szCs w:val="24"/>
        </w:rPr>
        <w:t>countries</w:t>
      </w:r>
      <w:r w:rsidRPr="002E1B92">
        <w:rPr>
          <w:rFonts w:ascii="Times New Roman" w:hAnsi="Times New Roman"/>
          <w:sz w:val="24"/>
          <w:szCs w:val="24"/>
        </w:rPr>
        <w:t xml:space="preserve"> and examines the mortality rates of over 53 nations since 1985</w:t>
      </w:r>
      <w:r w:rsidR="000059F4">
        <w:rPr>
          <w:rFonts w:ascii="Times New Roman" w:hAnsi="Times New Roman"/>
          <w:sz w:val="24"/>
          <w:szCs w:val="24"/>
        </w:rPr>
        <w:t>.</w:t>
      </w:r>
      <w:r w:rsidRPr="002E1B92">
        <w:rPr>
          <w:rFonts w:ascii="Times New Roman" w:hAnsi="Times New Roman"/>
          <w:sz w:val="24"/>
          <w:szCs w:val="24"/>
        </w:rPr>
        <w:t xml:space="preserve"> The article is objective as it presents estimates of incidences and mortality rates across five continents and gives the most recent information obtained from the Agency for Research on Cancer.</w:t>
      </w:r>
    </w:p>
    <w:p w:rsidR="00940E34" w:rsidRDefault="000059F4" w:rsidP="002E1B92">
      <w:pPr>
        <w:spacing w:line="480" w:lineRule="auto"/>
        <w:rPr>
          <w:rFonts w:ascii="Times New Roman" w:hAnsi="Times New Roman"/>
          <w:sz w:val="24"/>
          <w:szCs w:val="24"/>
        </w:rPr>
      </w:pPr>
      <w:r>
        <w:rPr>
          <w:rFonts w:ascii="Times New Roman" w:hAnsi="Times New Roman"/>
          <w:sz w:val="24"/>
          <w:szCs w:val="24"/>
        </w:rPr>
        <w:t xml:space="preserve"> </w:t>
      </w:r>
      <w:r w:rsidR="001A231E">
        <w:rPr>
          <w:rFonts w:ascii="Times New Roman" w:hAnsi="Times New Roman"/>
          <w:sz w:val="24"/>
          <w:szCs w:val="24"/>
        </w:rPr>
        <w:tab/>
      </w:r>
      <w:r w:rsidR="002E1B92" w:rsidRPr="002E1B92">
        <w:rPr>
          <w:rFonts w:ascii="Times New Roman" w:hAnsi="Times New Roman"/>
          <w:sz w:val="24"/>
          <w:szCs w:val="24"/>
        </w:rPr>
        <w:t>The main strength of the article is that it pr</w:t>
      </w:r>
      <w:r w:rsidR="001372F9">
        <w:rPr>
          <w:rFonts w:ascii="Times New Roman" w:hAnsi="Times New Roman"/>
          <w:sz w:val="24"/>
          <w:szCs w:val="24"/>
        </w:rPr>
        <w:t xml:space="preserve">ovides information that covers </w:t>
      </w:r>
      <w:r w:rsidR="002E1B92" w:rsidRPr="002E1B92">
        <w:rPr>
          <w:rFonts w:ascii="Times New Roman" w:hAnsi="Times New Roman"/>
          <w:sz w:val="24"/>
          <w:szCs w:val="24"/>
        </w:rPr>
        <w:t xml:space="preserve">wide geographical regions and provides </w:t>
      </w:r>
      <w:r w:rsidR="001372F9">
        <w:rPr>
          <w:rFonts w:ascii="Times New Roman" w:hAnsi="Times New Roman"/>
          <w:sz w:val="24"/>
          <w:szCs w:val="24"/>
        </w:rPr>
        <w:t xml:space="preserve">insight into </w:t>
      </w:r>
      <w:r w:rsidR="002E1B92" w:rsidRPr="002E1B92">
        <w:rPr>
          <w:rFonts w:ascii="Times New Roman" w:hAnsi="Times New Roman"/>
          <w:sz w:val="24"/>
          <w:szCs w:val="24"/>
        </w:rPr>
        <w:t>the reason less developed countries have high mortality rates</w:t>
      </w:r>
      <w:r w:rsidR="001372F9">
        <w:rPr>
          <w:rFonts w:ascii="Times New Roman" w:hAnsi="Times New Roman"/>
          <w:sz w:val="24"/>
          <w:szCs w:val="24"/>
        </w:rPr>
        <w:t>.</w:t>
      </w:r>
      <w:r w:rsidR="002E1B92" w:rsidRPr="002E1B92">
        <w:rPr>
          <w:rFonts w:ascii="Times New Roman" w:hAnsi="Times New Roman"/>
          <w:sz w:val="24"/>
          <w:szCs w:val="24"/>
        </w:rPr>
        <w:t xml:space="preserve"> However, it does not mention the cause of the increase</w:t>
      </w:r>
      <w:r w:rsidR="001372F9">
        <w:rPr>
          <w:rFonts w:ascii="Times New Roman" w:hAnsi="Times New Roman"/>
          <w:sz w:val="24"/>
          <w:szCs w:val="24"/>
        </w:rPr>
        <w:t>.</w:t>
      </w:r>
      <w:r w:rsidR="002E1B92" w:rsidRPr="002E1B92">
        <w:rPr>
          <w:rFonts w:ascii="Times New Roman" w:hAnsi="Times New Roman"/>
          <w:sz w:val="24"/>
          <w:szCs w:val="24"/>
        </w:rPr>
        <w:t xml:space="preserve"> </w:t>
      </w:r>
      <w:r w:rsidR="001372F9">
        <w:rPr>
          <w:rFonts w:ascii="Times New Roman" w:hAnsi="Times New Roman"/>
          <w:sz w:val="24"/>
          <w:szCs w:val="24"/>
        </w:rPr>
        <w:t xml:space="preserve">It makes an inference that </w:t>
      </w:r>
      <w:r w:rsidR="001372F9" w:rsidRPr="002E1B92">
        <w:rPr>
          <w:rFonts w:ascii="Times New Roman" w:hAnsi="Times New Roman"/>
          <w:sz w:val="24"/>
          <w:szCs w:val="24"/>
        </w:rPr>
        <w:t>resources affect incidence rates</w:t>
      </w:r>
      <w:r w:rsidR="002E1B92" w:rsidRPr="002E1B92">
        <w:rPr>
          <w:rFonts w:ascii="Times New Roman" w:hAnsi="Times New Roman"/>
          <w:sz w:val="24"/>
          <w:szCs w:val="24"/>
        </w:rPr>
        <w:t xml:space="preserve">. The article is unbiased </w:t>
      </w:r>
      <w:r w:rsidR="001372F9">
        <w:rPr>
          <w:rFonts w:ascii="Times New Roman" w:hAnsi="Times New Roman"/>
          <w:sz w:val="24"/>
          <w:szCs w:val="24"/>
        </w:rPr>
        <w:t xml:space="preserve">and </w:t>
      </w:r>
      <w:r w:rsidR="002E1B92" w:rsidRPr="002E1B92">
        <w:rPr>
          <w:rFonts w:ascii="Times New Roman" w:hAnsi="Times New Roman"/>
          <w:sz w:val="24"/>
          <w:szCs w:val="24"/>
        </w:rPr>
        <w:t>provide</w:t>
      </w:r>
      <w:r w:rsidR="002635E8">
        <w:rPr>
          <w:rFonts w:ascii="Times New Roman" w:hAnsi="Times New Roman"/>
          <w:sz w:val="24"/>
          <w:szCs w:val="24"/>
        </w:rPr>
        <w:t xml:space="preserve">s evidenced-based information. </w:t>
      </w:r>
      <w:r w:rsidR="001372F9">
        <w:rPr>
          <w:rFonts w:ascii="Times New Roman" w:hAnsi="Times New Roman"/>
          <w:sz w:val="24"/>
          <w:szCs w:val="24"/>
        </w:rPr>
        <w:t>This article will give the reader a perspective of how the United States stacks up among other countries in terms of detection, and treatment outcomes, which will be valuable to my research paper</w:t>
      </w:r>
      <w:r w:rsidR="002635E8">
        <w:rPr>
          <w:rFonts w:ascii="Times New Roman" w:hAnsi="Times New Roman"/>
          <w:sz w:val="24"/>
          <w:szCs w:val="24"/>
        </w:rPr>
        <w:t>.</w:t>
      </w:r>
    </w:p>
    <w:p w:rsidR="002E1B92" w:rsidRPr="00B3034E" w:rsidRDefault="002E1B92" w:rsidP="00B3034E">
      <w:pPr>
        <w:spacing w:line="480" w:lineRule="auto"/>
        <w:ind w:left="720" w:hanging="720"/>
        <w:rPr>
          <w:rFonts w:ascii="Times New Roman" w:hAnsi="Times New Roman"/>
          <w:b/>
          <w:sz w:val="24"/>
          <w:szCs w:val="24"/>
        </w:rPr>
      </w:pPr>
      <w:r w:rsidRPr="00B3034E">
        <w:rPr>
          <w:rFonts w:ascii="Times New Roman" w:hAnsi="Times New Roman"/>
          <w:b/>
          <w:sz w:val="24"/>
          <w:szCs w:val="24"/>
        </w:rPr>
        <w:t>Grady. D. (2016). Prostate cancer study details value of treatment.</w:t>
      </w:r>
    </w:p>
    <w:p w:rsidR="002E1B92" w:rsidRPr="002E1B92" w:rsidRDefault="002E1B92" w:rsidP="001A231E">
      <w:pPr>
        <w:spacing w:line="480" w:lineRule="auto"/>
        <w:ind w:firstLine="720"/>
        <w:rPr>
          <w:rFonts w:ascii="Times New Roman" w:hAnsi="Times New Roman"/>
          <w:sz w:val="24"/>
          <w:szCs w:val="24"/>
        </w:rPr>
      </w:pPr>
      <w:r w:rsidRPr="002E1B92">
        <w:rPr>
          <w:rFonts w:ascii="Times New Roman" w:hAnsi="Times New Roman"/>
          <w:sz w:val="24"/>
          <w:szCs w:val="24"/>
        </w:rPr>
        <w:t>Grady Denise in his article seeks to explore and provides significant information to men faced by hard decisions about the way in which p</w:t>
      </w:r>
      <w:r w:rsidR="00B3034E">
        <w:rPr>
          <w:rFonts w:ascii="Times New Roman" w:hAnsi="Times New Roman"/>
          <w:sz w:val="24"/>
          <w:szCs w:val="24"/>
        </w:rPr>
        <w:t>rostate cancer</w:t>
      </w:r>
      <w:r w:rsidR="001372F9">
        <w:rPr>
          <w:rFonts w:ascii="Times New Roman" w:hAnsi="Times New Roman"/>
          <w:sz w:val="24"/>
          <w:szCs w:val="24"/>
        </w:rPr>
        <w:t xml:space="preserve"> is treated, </w:t>
      </w:r>
      <w:r w:rsidR="00B3034E">
        <w:rPr>
          <w:rFonts w:ascii="Times New Roman" w:hAnsi="Times New Roman"/>
          <w:sz w:val="24"/>
          <w:szCs w:val="24"/>
        </w:rPr>
        <w:t>particularly at</w:t>
      </w:r>
      <w:r w:rsidRPr="002E1B92">
        <w:rPr>
          <w:rFonts w:ascii="Times New Roman" w:hAnsi="Times New Roman"/>
          <w:sz w:val="24"/>
          <w:szCs w:val="24"/>
        </w:rPr>
        <w:t xml:space="preserve"> </w:t>
      </w:r>
      <w:r w:rsidRPr="002E1B92">
        <w:rPr>
          <w:rFonts w:ascii="Times New Roman" w:hAnsi="Times New Roman"/>
          <w:sz w:val="24"/>
          <w:szCs w:val="24"/>
        </w:rPr>
        <w:lastRenderedPageBreak/>
        <w:t xml:space="preserve">initial stages. The article presents </w:t>
      </w:r>
      <w:r w:rsidR="001372F9">
        <w:rPr>
          <w:rFonts w:ascii="Times New Roman" w:hAnsi="Times New Roman"/>
          <w:sz w:val="24"/>
          <w:szCs w:val="24"/>
        </w:rPr>
        <w:t>profound research where Gr</w:t>
      </w:r>
      <w:r w:rsidRPr="002E1B92">
        <w:rPr>
          <w:rFonts w:ascii="Times New Roman" w:hAnsi="Times New Roman"/>
          <w:sz w:val="24"/>
          <w:szCs w:val="24"/>
        </w:rPr>
        <w:t xml:space="preserve">ady illustrates the death rates among men with cancer and examines </w:t>
      </w:r>
      <w:r w:rsidR="006528D8">
        <w:rPr>
          <w:rFonts w:ascii="Times New Roman" w:hAnsi="Times New Roman"/>
          <w:sz w:val="24"/>
          <w:szCs w:val="24"/>
        </w:rPr>
        <w:t>how</w:t>
      </w:r>
      <w:r w:rsidRPr="002E1B92">
        <w:rPr>
          <w:rFonts w:ascii="Times New Roman" w:hAnsi="Times New Roman"/>
          <w:sz w:val="24"/>
          <w:szCs w:val="24"/>
        </w:rPr>
        <w:t xml:space="preserve"> effect</w:t>
      </w:r>
      <w:r w:rsidR="006528D8">
        <w:rPr>
          <w:rFonts w:ascii="Times New Roman" w:hAnsi="Times New Roman"/>
          <w:sz w:val="24"/>
          <w:szCs w:val="24"/>
        </w:rPr>
        <w:t xml:space="preserve">ive </w:t>
      </w:r>
      <w:r w:rsidRPr="002E1B92">
        <w:rPr>
          <w:rFonts w:ascii="Times New Roman" w:hAnsi="Times New Roman"/>
          <w:sz w:val="24"/>
          <w:szCs w:val="24"/>
        </w:rPr>
        <w:t xml:space="preserve">active monitoring </w:t>
      </w:r>
      <w:r w:rsidR="006528D8">
        <w:rPr>
          <w:rFonts w:ascii="Times New Roman" w:hAnsi="Times New Roman"/>
          <w:sz w:val="24"/>
          <w:szCs w:val="24"/>
        </w:rPr>
        <w:t>influences</w:t>
      </w:r>
      <w:r w:rsidRPr="002E1B92">
        <w:rPr>
          <w:rFonts w:ascii="Times New Roman" w:hAnsi="Times New Roman"/>
          <w:sz w:val="24"/>
          <w:szCs w:val="24"/>
        </w:rPr>
        <w:t xml:space="preserve"> death rates. In the article, it is amazing how Grady explains the methods that can be used in the treatment of the prostate cancer. </w:t>
      </w:r>
    </w:p>
    <w:p w:rsidR="002E1B92" w:rsidRPr="002E1B92" w:rsidRDefault="002E1B92" w:rsidP="001A231E">
      <w:pPr>
        <w:spacing w:line="480" w:lineRule="auto"/>
        <w:ind w:firstLine="720"/>
        <w:rPr>
          <w:rFonts w:ascii="Times New Roman" w:hAnsi="Times New Roman"/>
          <w:sz w:val="24"/>
          <w:szCs w:val="24"/>
        </w:rPr>
      </w:pPr>
      <w:r w:rsidRPr="002E1B92">
        <w:rPr>
          <w:rFonts w:ascii="Times New Roman" w:hAnsi="Times New Roman"/>
          <w:sz w:val="24"/>
          <w:szCs w:val="24"/>
        </w:rPr>
        <w:t xml:space="preserve">The source of the article is the New England Journal of Medicine (New York Times). </w:t>
      </w:r>
      <w:r w:rsidR="006528D8">
        <w:rPr>
          <w:rFonts w:ascii="Times New Roman" w:hAnsi="Times New Roman"/>
          <w:sz w:val="24"/>
          <w:szCs w:val="24"/>
        </w:rPr>
        <w:t>The New England Journal of Medicine is proven to be a</w:t>
      </w:r>
      <w:r w:rsidRPr="002E1B92">
        <w:rPr>
          <w:rFonts w:ascii="Times New Roman" w:hAnsi="Times New Roman"/>
          <w:sz w:val="24"/>
          <w:szCs w:val="24"/>
        </w:rPr>
        <w:t xml:space="preserve"> credible source</w:t>
      </w:r>
      <w:r w:rsidR="006528D8">
        <w:rPr>
          <w:rFonts w:ascii="Times New Roman" w:hAnsi="Times New Roman"/>
          <w:sz w:val="24"/>
          <w:szCs w:val="24"/>
        </w:rPr>
        <w:t>.  T</w:t>
      </w:r>
      <w:r w:rsidRPr="002E1B92">
        <w:rPr>
          <w:rFonts w:ascii="Times New Roman" w:hAnsi="Times New Roman"/>
          <w:sz w:val="24"/>
          <w:szCs w:val="24"/>
        </w:rPr>
        <w:t xml:space="preserve">he article provides accurate information </w:t>
      </w:r>
      <w:r w:rsidR="006528D8">
        <w:rPr>
          <w:rFonts w:ascii="Times New Roman" w:hAnsi="Times New Roman"/>
          <w:sz w:val="24"/>
          <w:szCs w:val="24"/>
        </w:rPr>
        <w:t>emphasizing</w:t>
      </w:r>
      <w:r w:rsidRPr="002E1B92">
        <w:rPr>
          <w:rFonts w:ascii="Times New Roman" w:hAnsi="Times New Roman"/>
          <w:sz w:val="24"/>
          <w:szCs w:val="24"/>
        </w:rPr>
        <w:t xml:space="preserve"> the value of treatment in prostate cancer</w:t>
      </w:r>
      <w:r w:rsidR="00900826">
        <w:rPr>
          <w:rFonts w:ascii="Times New Roman" w:hAnsi="Times New Roman"/>
          <w:sz w:val="24"/>
          <w:szCs w:val="24"/>
        </w:rPr>
        <w:t>,</w:t>
      </w:r>
      <w:r w:rsidRPr="002E1B92">
        <w:rPr>
          <w:rFonts w:ascii="Times New Roman" w:hAnsi="Times New Roman"/>
          <w:sz w:val="24"/>
          <w:szCs w:val="24"/>
        </w:rPr>
        <w:t xml:space="preserve"> having included </w:t>
      </w:r>
      <w:r w:rsidR="006528D8">
        <w:rPr>
          <w:rFonts w:ascii="Times New Roman" w:hAnsi="Times New Roman"/>
          <w:sz w:val="24"/>
          <w:szCs w:val="24"/>
        </w:rPr>
        <w:t>case studies</w:t>
      </w:r>
      <w:r w:rsidRPr="002E1B92">
        <w:rPr>
          <w:rFonts w:ascii="Times New Roman" w:hAnsi="Times New Roman"/>
          <w:sz w:val="24"/>
          <w:szCs w:val="24"/>
        </w:rPr>
        <w:t xml:space="preserve"> done by various doctors </w:t>
      </w:r>
      <w:r w:rsidR="006528D8">
        <w:rPr>
          <w:rFonts w:ascii="Times New Roman" w:hAnsi="Times New Roman"/>
          <w:sz w:val="24"/>
          <w:szCs w:val="24"/>
        </w:rPr>
        <w:t>in the field</w:t>
      </w:r>
      <w:r w:rsidRPr="002E1B92">
        <w:rPr>
          <w:rFonts w:ascii="Times New Roman" w:hAnsi="Times New Roman"/>
          <w:sz w:val="24"/>
          <w:szCs w:val="24"/>
        </w:rPr>
        <w:t xml:space="preserve">. According to the reports by Dr. Scardino, </w:t>
      </w:r>
      <w:r w:rsidR="006528D8">
        <w:rPr>
          <w:rFonts w:ascii="Times New Roman" w:hAnsi="Times New Roman"/>
          <w:sz w:val="24"/>
          <w:szCs w:val="24"/>
        </w:rPr>
        <w:t xml:space="preserve">he detail </w:t>
      </w:r>
      <w:r w:rsidRPr="002E1B92">
        <w:rPr>
          <w:rFonts w:ascii="Times New Roman" w:hAnsi="Times New Roman"/>
          <w:sz w:val="24"/>
          <w:szCs w:val="24"/>
        </w:rPr>
        <w:t xml:space="preserve">the findings </w:t>
      </w:r>
      <w:r w:rsidR="006528D8">
        <w:rPr>
          <w:rFonts w:ascii="Times New Roman" w:hAnsi="Times New Roman"/>
          <w:sz w:val="24"/>
          <w:szCs w:val="24"/>
        </w:rPr>
        <w:t xml:space="preserve">done by </w:t>
      </w:r>
      <w:r w:rsidRPr="002E1B92">
        <w:rPr>
          <w:rFonts w:ascii="Times New Roman" w:hAnsi="Times New Roman"/>
          <w:sz w:val="24"/>
          <w:szCs w:val="24"/>
        </w:rPr>
        <w:t>monitoring men suffering from the condition</w:t>
      </w:r>
      <w:r w:rsidR="006528D8">
        <w:rPr>
          <w:rFonts w:ascii="Times New Roman" w:hAnsi="Times New Roman"/>
          <w:sz w:val="24"/>
          <w:szCs w:val="24"/>
        </w:rPr>
        <w:t xml:space="preserve">. </w:t>
      </w:r>
      <w:r w:rsidRPr="002E1B92">
        <w:rPr>
          <w:rFonts w:ascii="Times New Roman" w:hAnsi="Times New Roman"/>
          <w:sz w:val="24"/>
          <w:szCs w:val="24"/>
        </w:rPr>
        <w:t xml:space="preserve"> </w:t>
      </w:r>
      <w:r w:rsidR="006528D8">
        <w:rPr>
          <w:rFonts w:ascii="Times New Roman" w:hAnsi="Times New Roman"/>
          <w:sz w:val="24"/>
          <w:szCs w:val="24"/>
        </w:rPr>
        <w:t>T</w:t>
      </w:r>
      <w:r w:rsidRPr="002E1B92">
        <w:rPr>
          <w:rFonts w:ascii="Times New Roman" w:hAnsi="Times New Roman"/>
          <w:sz w:val="24"/>
          <w:szCs w:val="24"/>
        </w:rPr>
        <w:t xml:space="preserve">he studies have helped in realizing that active monitoring is a valuable approach for </w:t>
      </w:r>
      <w:r w:rsidR="006528D8">
        <w:rPr>
          <w:rFonts w:ascii="Times New Roman" w:hAnsi="Times New Roman"/>
          <w:sz w:val="24"/>
          <w:szCs w:val="24"/>
        </w:rPr>
        <w:t>detecting prostate cancer</w:t>
      </w:r>
      <w:r w:rsidRPr="002E1B92">
        <w:rPr>
          <w:rFonts w:ascii="Times New Roman" w:hAnsi="Times New Roman"/>
          <w:sz w:val="24"/>
          <w:szCs w:val="24"/>
        </w:rPr>
        <w:t xml:space="preserve">. </w:t>
      </w:r>
      <w:r w:rsidR="0004106F">
        <w:rPr>
          <w:rFonts w:ascii="Times New Roman" w:hAnsi="Times New Roman"/>
          <w:sz w:val="24"/>
          <w:szCs w:val="24"/>
        </w:rPr>
        <w:t xml:space="preserve">Grady takes the information from multiple studies and wrights in a way that is easily digestible. </w:t>
      </w:r>
    </w:p>
    <w:p w:rsidR="002E1B92" w:rsidRPr="002E1B92" w:rsidRDefault="002E1B92" w:rsidP="001A231E">
      <w:pPr>
        <w:spacing w:line="480" w:lineRule="auto"/>
        <w:ind w:firstLine="720"/>
        <w:rPr>
          <w:rFonts w:ascii="Times New Roman" w:hAnsi="Times New Roman"/>
          <w:b/>
          <w:sz w:val="24"/>
          <w:szCs w:val="24"/>
        </w:rPr>
      </w:pPr>
      <w:r w:rsidRPr="002E1B92">
        <w:rPr>
          <w:rFonts w:ascii="Times New Roman" w:hAnsi="Times New Roman"/>
          <w:sz w:val="24"/>
          <w:szCs w:val="24"/>
        </w:rPr>
        <w:t>The various research studies done by the doctors on the treatment of cancer forms the main strength of the article. Grady uses the article to provide a vivid explanation about prostate cancer</w:t>
      </w:r>
      <w:r w:rsidR="0004106F">
        <w:rPr>
          <w:rFonts w:ascii="Times New Roman" w:hAnsi="Times New Roman"/>
          <w:sz w:val="24"/>
          <w:szCs w:val="24"/>
        </w:rPr>
        <w:t>.</w:t>
      </w:r>
      <w:r w:rsidRPr="002E1B92">
        <w:rPr>
          <w:rFonts w:ascii="Times New Roman" w:hAnsi="Times New Roman"/>
          <w:sz w:val="24"/>
          <w:szCs w:val="24"/>
        </w:rPr>
        <w:t xml:space="preserve"> However, the two main methods, surgery and radiation are still left to be researched </w:t>
      </w:r>
      <w:r w:rsidR="0004106F">
        <w:rPr>
          <w:rFonts w:ascii="Times New Roman" w:hAnsi="Times New Roman"/>
          <w:sz w:val="24"/>
          <w:szCs w:val="24"/>
        </w:rPr>
        <w:t xml:space="preserve">There is still much debate among </w:t>
      </w:r>
      <w:r w:rsidRPr="002E1B92">
        <w:rPr>
          <w:rFonts w:ascii="Times New Roman" w:hAnsi="Times New Roman"/>
          <w:sz w:val="24"/>
          <w:szCs w:val="24"/>
        </w:rPr>
        <w:t xml:space="preserve">the doctors whether </w:t>
      </w:r>
      <w:r w:rsidR="0004106F">
        <w:rPr>
          <w:rFonts w:ascii="Times New Roman" w:hAnsi="Times New Roman"/>
          <w:sz w:val="24"/>
          <w:szCs w:val="24"/>
        </w:rPr>
        <w:t>surgery or radiation</w:t>
      </w:r>
      <w:r w:rsidRPr="002E1B92">
        <w:rPr>
          <w:rFonts w:ascii="Times New Roman" w:hAnsi="Times New Roman"/>
          <w:sz w:val="24"/>
          <w:szCs w:val="24"/>
        </w:rPr>
        <w:t xml:space="preserve"> can be effective </w:t>
      </w:r>
      <w:r w:rsidR="0004106F">
        <w:rPr>
          <w:rFonts w:ascii="Times New Roman" w:hAnsi="Times New Roman"/>
          <w:sz w:val="24"/>
          <w:szCs w:val="24"/>
        </w:rPr>
        <w:t>in the early treatments.</w:t>
      </w:r>
      <w:r w:rsidRPr="002E1B92">
        <w:rPr>
          <w:rFonts w:ascii="Times New Roman" w:hAnsi="Times New Roman"/>
          <w:sz w:val="24"/>
          <w:szCs w:val="24"/>
        </w:rPr>
        <w:t xml:space="preserve"> </w:t>
      </w:r>
      <w:r w:rsidR="0004106F">
        <w:rPr>
          <w:rFonts w:ascii="Times New Roman" w:hAnsi="Times New Roman"/>
          <w:sz w:val="24"/>
          <w:szCs w:val="24"/>
        </w:rPr>
        <w:t>T</w:t>
      </w:r>
      <w:r w:rsidRPr="002E1B92">
        <w:rPr>
          <w:rFonts w:ascii="Times New Roman" w:hAnsi="Times New Roman"/>
          <w:sz w:val="24"/>
          <w:szCs w:val="24"/>
        </w:rPr>
        <w:t xml:space="preserve">he article does not provide surety as far as </w:t>
      </w:r>
      <w:r w:rsidR="0004106F">
        <w:rPr>
          <w:rFonts w:ascii="Times New Roman" w:hAnsi="Times New Roman"/>
          <w:sz w:val="24"/>
          <w:szCs w:val="24"/>
        </w:rPr>
        <w:t>these</w:t>
      </w:r>
      <w:r w:rsidRPr="002E1B92">
        <w:rPr>
          <w:rFonts w:ascii="Times New Roman" w:hAnsi="Times New Roman"/>
          <w:sz w:val="24"/>
          <w:szCs w:val="24"/>
        </w:rPr>
        <w:t xml:space="preserve"> methods are concerned. </w:t>
      </w:r>
      <w:r w:rsidR="0004106F">
        <w:rPr>
          <w:rFonts w:ascii="Times New Roman" w:hAnsi="Times New Roman"/>
          <w:sz w:val="24"/>
          <w:szCs w:val="24"/>
        </w:rPr>
        <w:t>From the information studied, there</w:t>
      </w:r>
      <w:r w:rsidRPr="002E1B92">
        <w:rPr>
          <w:rFonts w:ascii="Times New Roman" w:hAnsi="Times New Roman"/>
          <w:sz w:val="24"/>
          <w:szCs w:val="24"/>
        </w:rPr>
        <w:t xml:space="preserve"> is </w:t>
      </w:r>
      <w:r w:rsidR="0004106F">
        <w:rPr>
          <w:rFonts w:ascii="Times New Roman" w:hAnsi="Times New Roman"/>
          <w:sz w:val="24"/>
          <w:szCs w:val="24"/>
        </w:rPr>
        <w:t>not any</w:t>
      </w:r>
      <w:r w:rsidRPr="002E1B92">
        <w:rPr>
          <w:rFonts w:ascii="Times New Roman" w:hAnsi="Times New Roman"/>
          <w:sz w:val="24"/>
          <w:szCs w:val="24"/>
        </w:rPr>
        <w:t xml:space="preserve"> bias</w:t>
      </w:r>
      <w:r w:rsidR="0004106F">
        <w:rPr>
          <w:rFonts w:ascii="Times New Roman" w:hAnsi="Times New Roman"/>
          <w:sz w:val="24"/>
          <w:szCs w:val="24"/>
        </w:rPr>
        <w:t>.</w:t>
      </w:r>
      <w:r w:rsidRPr="002E1B92">
        <w:rPr>
          <w:rFonts w:ascii="Times New Roman" w:hAnsi="Times New Roman"/>
          <w:sz w:val="24"/>
          <w:szCs w:val="24"/>
        </w:rPr>
        <w:t xml:space="preserve"> Grady has done an incredible job on </w:t>
      </w:r>
      <w:r w:rsidR="0004106F">
        <w:rPr>
          <w:rFonts w:ascii="Times New Roman" w:hAnsi="Times New Roman"/>
          <w:sz w:val="24"/>
          <w:szCs w:val="24"/>
        </w:rPr>
        <w:t xml:space="preserve">analysing </w:t>
      </w:r>
      <w:r w:rsidRPr="002E1B92">
        <w:rPr>
          <w:rFonts w:ascii="Times New Roman" w:hAnsi="Times New Roman"/>
          <w:sz w:val="24"/>
          <w:szCs w:val="24"/>
        </w:rPr>
        <w:t xml:space="preserve">prostate cancer </w:t>
      </w:r>
      <w:r w:rsidR="001A231E" w:rsidRPr="002E1B92">
        <w:rPr>
          <w:rFonts w:ascii="Times New Roman" w:hAnsi="Times New Roman"/>
          <w:sz w:val="24"/>
          <w:szCs w:val="24"/>
        </w:rPr>
        <w:t xml:space="preserve">research </w:t>
      </w:r>
      <w:r w:rsidR="001A231E">
        <w:rPr>
          <w:rFonts w:ascii="Times New Roman" w:hAnsi="Times New Roman"/>
          <w:sz w:val="24"/>
          <w:szCs w:val="24"/>
        </w:rPr>
        <w:t>that</w:t>
      </w:r>
      <w:r w:rsidR="0004106F">
        <w:rPr>
          <w:rFonts w:ascii="Times New Roman" w:hAnsi="Times New Roman"/>
          <w:sz w:val="24"/>
          <w:szCs w:val="24"/>
        </w:rPr>
        <w:t xml:space="preserve"> will make using this information valuable </w:t>
      </w:r>
      <w:r w:rsidR="001A231E">
        <w:rPr>
          <w:rFonts w:ascii="Times New Roman" w:hAnsi="Times New Roman"/>
          <w:sz w:val="24"/>
          <w:szCs w:val="24"/>
        </w:rPr>
        <w:t>for my research paper</w:t>
      </w:r>
      <w:r w:rsidRPr="002E1B92">
        <w:rPr>
          <w:rFonts w:ascii="Times New Roman" w:hAnsi="Times New Roman"/>
          <w:b/>
          <w:sz w:val="24"/>
          <w:szCs w:val="24"/>
        </w:rPr>
        <w:t>.</w:t>
      </w:r>
    </w:p>
    <w:p w:rsidR="0039707F" w:rsidRPr="00B3034E" w:rsidRDefault="0039707F" w:rsidP="00B3034E">
      <w:pPr>
        <w:spacing w:line="480" w:lineRule="auto"/>
        <w:ind w:left="720" w:hanging="720"/>
        <w:rPr>
          <w:rFonts w:ascii="Times New Roman" w:hAnsi="Times New Roman"/>
          <w:b/>
          <w:sz w:val="24"/>
          <w:szCs w:val="24"/>
        </w:rPr>
      </w:pPr>
      <w:r w:rsidRPr="00B3034E">
        <w:rPr>
          <w:rFonts w:ascii="Times New Roman" w:hAnsi="Times New Roman"/>
          <w:b/>
          <w:sz w:val="24"/>
          <w:szCs w:val="24"/>
        </w:rPr>
        <w:t xml:space="preserve">Nordqvist. C. (2016). Prostate Cancer. Causes, Symptoms, and Treatments.  </w:t>
      </w:r>
    </w:p>
    <w:p w:rsidR="0039707F" w:rsidRPr="002E1B92" w:rsidRDefault="0039707F" w:rsidP="001A231E">
      <w:pPr>
        <w:spacing w:line="480" w:lineRule="auto"/>
        <w:ind w:firstLine="720"/>
        <w:rPr>
          <w:rFonts w:ascii="Times New Roman" w:hAnsi="Times New Roman"/>
          <w:sz w:val="24"/>
          <w:szCs w:val="24"/>
        </w:rPr>
      </w:pPr>
      <w:r w:rsidRPr="002E1B92">
        <w:rPr>
          <w:rFonts w:ascii="Times New Roman" w:hAnsi="Times New Roman"/>
          <w:sz w:val="24"/>
          <w:szCs w:val="24"/>
        </w:rPr>
        <w:t xml:space="preserve">This article by Christian Nordqvist provides an illustration on the prostate cancer outlining how it is classified, the signs and symptoms, </w:t>
      </w:r>
      <w:r w:rsidRPr="002E1B92">
        <w:rPr>
          <w:rFonts w:ascii="Times New Roman" w:hAnsi="Times New Roman"/>
          <w:sz w:val="24"/>
          <w:szCs w:val="24"/>
        </w:rPr>
        <w:lastRenderedPageBreak/>
        <w:t>the treatment options</w:t>
      </w:r>
      <w:r w:rsidR="001A231E">
        <w:rPr>
          <w:rFonts w:ascii="Times New Roman" w:hAnsi="Times New Roman"/>
          <w:sz w:val="24"/>
          <w:szCs w:val="24"/>
        </w:rPr>
        <w:t>,</w:t>
      </w:r>
      <w:r w:rsidRPr="002E1B92">
        <w:rPr>
          <w:rFonts w:ascii="Times New Roman" w:hAnsi="Times New Roman"/>
          <w:sz w:val="24"/>
          <w:szCs w:val="24"/>
        </w:rPr>
        <w:t xml:space="preserve"> and the possible complications associated with the condition. This is a </w:t>
      </w:r>
      <w:r w:rsidR="001A231E">
        <w:rPr>
          <w:rFonts w:ascii="Times New Roman" w:hAnsi="Times New Roman"/>
          <w:sz w:val="24"/>
          <w:szCs w:val="24"/>
        </w:rPr>
        <w:t>peer-</w:t>
      </w:r>
      <w:r w:rsidRPr="002E1B92">
        <w:rPr>
          <w:rFonts w:ascii="Times New Roman" w:hAnsi="Times New Roman"/>
          <w:sz w:val="24"/>
          <w:szCs w:val="24"/>
        </w:rPr>
        <w:t>review</w:t>
      </w:r>
      <w:r w:rsidR="001A231E">
        <w:rPr>
          <w:rFonts w:ascii="Times New Roman" w:hAnsi="Times New Roman"/>
          <w:sz w:val="24"/>
          <w:szCs w:val="24"/>
        </w:rPr>
        <w:t>ed</w:t>
      </w:r>
      <w:r w:rsidRPr="002E1B92">
        <w:rPr>
          <w:rFonts w:ascii="Times New Roman" w:hAnsi="Times New Roman"/>
          <w:sz w:val="24"/>
          <w:szCs w:val="24"/>
        </w:rPr>
        <w:t xml:space="preserve"> article that seeks to provide </w:t>
      </w:r>
      <w:r w:rsidR="001A231E">
        <w:rPr>
          <w:rFonts w:ascii="Times New Roman" w:hAnsi="Times New Roman"/>
          <w:sz w:val="24"/>
          <w:szCs w:val="24"/>
        </w:rPr>
        <w:t>accurate</w:t>
      </w:r>
      <w:r w:rsidRPr="002E1B92">
        <w:rPr>
          <w:rFonts w:ascii="Times New Roman" w:hAnsi="Times New Roman"/>
          <w:sz w:val="24"/>
          <w:szCs w:val="24"/>
        </w:rPr>
        <w:t xml:space="preserve"> literature on prostate cancer. The source of the article is </w:t>
      </w:r>
      <w:r w:rsidR="001A231E">
        <w:rPr>
          <w:rFonts w:ascii="Times New Roman" w:hAnsi="Times New Roman"/>
          <w:sz w:val="24"/>
          <w:szCs w:val="24"/>
        </w:rPr>
        <w:t>enclosed in a</w:t>
      </w:r>
      <w:r w:rsidRPr="002E1B92">
        <w:rPr>
          <w:rFonts w:ascii="Times New Roman" w:hAnsi="Times New Roman"/>
          <w:sz w:val="24"/>
          <w:szCs w:val="24"/>
        </w:rPr>
        <w:t xml:space="preserve"> journal from Medical News Today</w:t>
      </w:r>
      <w:r w:rsidR="001A231E">
        <w:rPr>
          <w:rFonts w:ascii="Times New Roman" w:hAnsi="Times New Roman"/>
          <w:sz w:val="24"/>
          <w:szCs w:val="24"/>
        </w:rPr>
        <w:t xml:space="preserve">.  Medical News Today is </w:t>
      </w:r>
      <w:r w:rsidRPr="002E1B92">
        <w:rPr>
          <w:rFonts w:ascii="Times New Roman" w:hAnsi="Times New Roman"/>
          <w:sz w:val="24"/>
          <w:szCs w:val="24"/>
        </w:rPr>
        <w:t xml:space="preserve">considered credible </w:t>
      </w:r>
      <w:r w:rsidR="001A231E">
        <w:rPr>
          <w:rFonts w:ascii="Times New Roman" w:hAnsi="Times New Roman"/>
          <w:sz w:val="24"/>
          <w:szCs w:val="24"/>
        </w:rPr>
        <w:t>because they will not publish any information that has not gone through rigorous scrutiny</w:t>
      </w:r>
      <w:r w:rsidRPr="002E1B92">
        <w:rPr>
          <w:rFonts w:ascii="Times New Roman" w:hAnsi="Times New Roman"/>
          <w:sz w:val="24"/>
          <w:szCs w:val="24"/>
        </w:rPr>
        <w:t xml:space="preserve">. </w:t>
      </w:r>
      <w:r w:rsidR="001A231E">
        <w:rPr>
          <w:rFonts w:ascii="Times New Roman" w:hAnsi="Times New Roman"/>
          <w:sz w:val="24"/>
          <w:szCs w:val="24"/>
        </w:rPr>
        <w:t xml:space="preserve">The author, </w:t>
      </w:r>
      <w:r w:rsidR="001A231E" w:rsidRPr="002E1B92">
        <w:rPr>
          <w:rFonts w:ascii="Times New Roman" w:hAnsi="Times New Roman"/>
          <w:sz w:val="24"/>
          <w:szCs w:val="24"/>
        </w:rPr>
        <w:t>Christian</w:t>
      </w:r>
      <w:r w:rsidRPr="002E1B92">
        <w:rPr>
          <w:rFonts w:ascii="Times New Roman" w:hAnsi="Times New Roman"/>
          <w:sz w:val="24"/>
          <w:szCs w:val="24"/>
        </w:rPr>
        <w:t xml:space="preserve"> has used </w:t>
      </w:r>
      <w:r w:rsidR="001A231E">
        <w:rPr>
          <w:rFonts w:ascii="Times New Roman" w:hAnsi="Times New Roman"/>
          <w:sz w:val="24"/>
          <w:szCs w:val="24"/>
        </w:rPr>
        <w:t>the information contained in this article</w:t>
      </w:r>
      <w:r w:rsidRPr="002E1B92">
        <w:rPr>
          <w:rFonts w:ascii="Times New Roman" w:hAnsi="Times New Roman"/>
          <w:sz w:val="24"/>
          <w:szCs w:val="24"/>
        </w:rPr>
        <w:t xml:space="preserve"> in the provision of the Gleason score on prostate cancer</w:t>
      </w:r>
      <w:r w:rsidR="001A231E">
        <w:rPr>
          <w:rFonts w:ascii="Times New Roman" w:hAnsi="Times New Roman"/>
          <w:sz w:val="24"/>
          <w:szCs w:val="24"/>
        </w:rPr>
        <w:t xml:space="preserve">. The Gleason score is a grading system that classifies the stage and grade of prostate cancer.  </w:t>
      </w:r>
      <w:r w:rsidR="00A80730">
        <w:rPr>
          <w:rFonts w:ascii="Times New Roman" w:hAnsi="Times New Roman"/>
          <w:sz w:val="24"/>
          <w:szCs w:val="24"/>
        </w:rPr>
        <w:t xml:space="preserve">This points to how critical this information is and why using this source is </w:t>
      </w:r>
      <w:r w:rsidR="00900826">
        <w:rPr>
          <w:rFonts w:ascii="Times New Roman" w:hAnsi="Times New Roman"/>
          <w:sz w:val="24"/>
          <w:szCs w:val="24"/>
        </w:rPr>
        <w:t xml:space="preserve">essential </w:t>
      </w:r>
      <w:r w:rsidR="00A80730">
        <w:rPr>
          <w:rFonts w:ascii="Times New Roman" w:hAnsi="Times New Roman"/>
          <w:sz w:val="24"/>
          <w:szCs w:val="24"/>
        </w:rPr>
        <w:t>for my research paper</w:t>
      </w:r>
      <w:r w:rsidRPr="002E1B92">
        <w:rPr>
          <w:rFonts w:ascii="Times New Roman" w:hAnsi="Times New Roman"/>
          <w:sz w:val="24"/>
          <w:szCs w:val="24"/>
        </w:rPr>
        <w:t xml:space="preserve">. </w:t>
      </w:r>
    </w:p>
    <w:p w:rsidR="0039707F" w:rsidRDefault="00A80730" w:rsidP="00A80730">
      <w:pPr>
        <w:spacing w:line="480" w:lineRule="auto"/>
        <w:ind w:firstLine="720"/>
        <w:rPr>
          <w:rFonts w:ascii="Times New Roman" w:hAnsi="Times New Roman"/>
          <w:sz w:val="24"/>
          <w:szCs w:val="24"/>
        </w:rPr>
      </w:pPr>
      <w:r>
        <w:rPr>
          <w:rFonts w:ascii="Times New Roman" w:hAnsi="Times New Roman"/>
          <w:sz w:val="24"/>
          <w:szCs w:val="24"/>
        </w:rPr>
        <w:t>The main strength of this article is</w:t>
      </w:r>
      <w:r w:rsidR="0039707F" w:rsidRPr="002E1B92">
        <w:rPr>
          <w:rFonts w:ascii="Times New Roman" w:hAnsi="Times New Roman"/>
          <w:sz w:val="24"/>
          <w:szCs w:val="24"/>
        </w:rPr>
        <w:t xml:space="preserve"> the </w:t>
      </w:r>
      <w:r>
        <w:rPr>
          <w:rFonts w:ascii="Times New Roman" w:hAnsi="Times New Roman"/>
          <w:sz w:val="24"/>
          <w:szCs w:val="24"/>
        </w:rPr>
        <w:t xml:space="preserve">etiology, </w:t>
      </w:r>
      <w:r w:rsidR="0039707F" w:rsidRPr="002E1B92">
        <w:rPr>
          <w:rFonts w:ascii="Times New Roman" w:hAnsi="Times New Roman"/>
          <w:sz w:val="24"/>
          <w:szCs w:val="24"/>
        </w:rPr>
        <w:t>classification of the disease, the necessary signs and symptoms</w:t>
      </w:r>
      <w:r>
        <w:rPr>
          <w:rFonts w:ascii="Times New Roman" w:hAnsi="Times New Roman"/>
          <w:sz w:val="24"/>
          <w:szCs w:val="24"/>
        </w:rPr>
        <w:t>,</w:t>
      </w:r>
      <w:r w:rsidR="0039707F" w:rsidRPr="002E1B92">
        <w:rPr>
          <w:rFonts w:ascii="Times New Roman" w:hAnsi="Times New Roman"/>
          <w:sz w:val="24"/>
          <w:szCs w:val="24"/>
        </w:rPr>
        <w:t xml:space="preserve"> and </w:t>
      </w:r>
      <w:r>
        <w:rPr>
          <w:rFonts w:ascii="Times New Roman" w:hAnsi="Times New Roman"/>
          <w:sz w:val="24"/>
          <w:szCs w:val="24"/>
        </w:rPr>
        <w:t xml:space="preserve">causation. Another reason this article is fascinating because it point out how critical </w:t>
      </w:r>
      <w:r w:rsidR="0039707F" w:rsidRPr="002E1B92">
        <w:rPr>
          <w:rFonts w:ascii="Times New Roman" w:hAnsi="Times New Roman"/>
          <w:sz w:val="24"/>
          <w:szCs w:val="24"/>
        </w:rPr>
        <w:t xml:space="preserve">proper grading of the </w:t>
      </w:r>
      <w:r>
        <w:rPr>
          <w:rFonts w:ascii="Times New Roman" w:hAnsi="Times New Roman"/>
          <w:sz w:val="24"/>
          <w:szCs w:val="24"/>
        </w:rPr>
        <w:t xml:space="preserve">cancer </w:t>
      </w:r>
      <w:r w:rsidR="00FA099E">
        <w:rPr>
          <w:rFonts w:ascii="Times New Roman" w:hAnsi="Times New Roman"/>
          <w:sz w:val="24"/>
          <w:szCs w:val="24"/>
        </w:rPr>
        <w:t>tumour</w:t>
      </w:r>
      <w:r w:rsidR="0039707F" w:rsidRPr="002E1B92">
        <w:rPr>
          <w:rFonts w:ascii="Times New Roman" w:hAnsi="Times New Roman"/>
          <w:sz w:val="24"/>
          <w:szCs w:val="24"/>
        </w:rPr>
        <w:t xml:space="preserve"> </w:t>
      </w:r>
      <w:r>
        <w:rPr>
          <w:rFonts w:ascii="Times New Roman" w:hAnsi="Times New Roman"/>
          <w:sz w:val="24"/>
          <w:szCs w:val="24"/>
        </w:rPr>
        <w:t>is.  T</w:t>
      </w:r>
      <w:r w:rsidR="0039707F" w:rsidRPr="002E1B92">
        <w:rPr>
          <w:rFonts w:ascii="Times New Roman" w:hAnsi="Times New Roman"/>
          <w:sz w:val="24"/>
          <w:szCs w:val="24"/>
        </w:rPr>
        <w:t xml:space="preserve">his is essential in the decision </w:t>
      </w:r>
      <w:r>
        <w:rPr>
          <w:rFonts w:ascii="Times New Roman" w:hAnsi="Times New Roman"/>
          <w:sz w:val="24"/>
          <w:szCs w:val="24"/>
        </w:rPr>
        <w:t xml:space="preserve">making process that goes into </w:t>
      </w:r>
      <w:r w:rsidR="0039707F" w:rsidRPr="002E1B92">
        <w:rPr>
          <w:rFonts w:ascii="Times New Roman" w:hAnsi="Times New Roman"/>
          <w:sz w:val="24"/>
          <w:szCs w:val="24"/>
        </w:rPr>
        <w:t>what treat</w:t>
      </w:r>
      <w:r>
        <w:rPr>
          <w:rFonts w:ascii="Times New Roman" w:hAnsi="Times New Roman"/>
          <w:sz w:val="24"/>
          <w:szCs w:val="24"/>
        </w:rPr>
        <w:t xml:space="preserve">ment should be recommended for </w:t>
      </w:r>
      <w:r w:rsidR="0039707F" w:rsidRPr="002E1B92">
        <w:rPr>
          <w:rFonts w:ascii="Times New Roman" w:hAnsi="Times New Roman"/>
          <w:sz w:val="24"/>
          <w:szCs w:val="24"/>
        </w:rPr>
        <w:t xml:space="preserve">prostate cancer patients. However, the article </w:t>
      </w:r>
      <w:r>
        <w:rPr>
          <w:rFonts w:ascii="Times New Roman" w:hAnsi="Times New Roman"/>
          <w:sz w:val="24"/>
          <w:szCs w:val="24"/>
        </w:rPr>
        <w:t xml:space="preserve">is not without flaws. One </w:t>
      </w:r>
      <w:r w:rsidR="0039707F" w:rsidRPr="002E1B92">
        <w:rPr>
          <w:rFonts w:ascii="Times New Roman" w:hAnsi="Times New Roman"/>
          <w:sz w:val="24"/>
          <w:szCs w:val="24"/>
        </w:rPr>
        <w:t xml:space="preserve">weakness that it does </w:t>
      </w:r>
      <w:r>
        <w:rPr>
          <w:rFonts w:ascii="Times New Roman" w:hAnsi="Times New Roman"/>
          <w:sz w:val="24"/>
          <w:szCs w:val="24"/>
        </w:rPr>
        <w:t>have is how it does not go into detail specifically on any one topic. It only gives a broad overview on each of the topics mentioned before.</w:t>
      </w:r>
      <w:r w:rsidR="0039707F" w:rsidRPr="002E1B92">
        <w:rPr>
          <w:rFonts w:ascii="Times New Roman" w:hAnsi="Times New Roman"/>
          <w:sz w:val="24"/>
          <w:szCs w:val="24"/>
        </w:rPr>
        <w:t xml:space="preserve"> </w:t>
      </w:r>
      <w:r w:rsidR="00900826">
        <w:rPr>
          <w:rFonts w:ascii="Times New Roman" w:hAnsi="Times New Roman"/>
          <w:sz w:val="24"/>
          <w:szCs w:val="24"/>
        </w:rPr>
        <w:t xml:space="preserve">Besides this one fault, the </w:t>
      </w:r>
      <w:r w:rsidR="00FA099E">
        <w:rPr>
          <w:rFonts w:ascii="Times New Roman" w:hAnsi="Times New Roman"/>
          <w:sz w:val="24"/>
          <w:szCs w:val="24"/>
        </w:rPr>
        <w:t xml:space="preserve">article </w:t>
      </w:r>
      <w:r w:rsidR="00900826">
        <w:rPr>
          <w:rFonts w:ascii="Times New Roman" w:hAnsi="Times New Roman"/>
          <w:sz w:val="24"/>
          <w:szCs w:val="24"/>
        </w:rPr>
        <w:t xml:space="preserve">does detail </w:t>
      </w:r>
      <w:r w:rsidR="00FA099E">
        <w:rPr>
          <w:rFonts w:ascii="Times New Roman" w:hAnsi="Times New Roman"/>
          <w:sz w:val="24"/>
          <w:szCs w:val="24"/>
        </w:rPr>
        <w:t>the various aspects of prostate cancer compared to the others.</w:t>
      </w:r>
      <w:r w:rsidR="00900826">
        <w:rPr>
          <w:rFonts w:ascii="Times New Roman" w:hAnsi="Times New Roman"/>
          <w:sz w:val="24"/>
          <w:szCs w:val="24"/>
        </w:rPr>
        <w:t xml:space="preserve">  </w:t>
      </w:r>
    </w:p>
    <w:p w:rsidR="00900826" w:rsidRPr="002E1B92" w:rsidRDefault="00900826" w:rsidP="00A80730">
      <w:pPr>
        <w:spacing w:line="480" w:lineRule="auto"/>
        <w:ind w:firstLine="720"/>
        <w:rPr>
          <w:rFonts w:ascii="Times New Roman" w:hAnsi="Times New Roman"/>
          <w:sz w:val="24"/>
          <w:szCs w:val="24"/>
        </w:rPr>
      </w:pPr>
      <w:r>
        <w:rPr>
          <w:rFonts w:ascii="Times New Roman" w:hAnsi="Times New Roman"/>
          <w:sz w:val="24"/>
          <w:szCs w:val="24"/>
        </w:rPr>
        <w:t xml:space="preserve">In conclusion, these resources will provide a solid base to begin work on my research paper.  I have learned a tremendous amount of information on prostate cancer.  The information within is very important to me because my father was diagnosed with prostate cancer.  Luckily, with early detection he was treated, and has a great prognosis moving forward. The articles on details good information, which I can combine to provide wright an informative research paper. </w:t>
      </w:r>
      <w:bookmarkStart w:id="0" w:name="_GoBack"/>
      <w:bookmarkEnd w:id="0"/>
    </w:p>
    <w:p w:rsidR="002E1B92" w:rsidRPr="002E1B92" w:rsidRDefault="002E1B92" w:rsidP="002E1B92">
      <w:pPr>
        <w:spacing w:line="480" w:lineRule="auto"/>
        <w:rPr>
          <w:rFonts w:ascii="Times New Roman" w:hAnsi="Times New Roman"/>
          <w:sz w:val="24"/>
          <w:szCs w:val="24"/>
        </w:rPr>
      </w:pPr>
    </w:p>
    <w:sectPr w:rsidR="002E1B92" w:rsidRPr="002E1B92" w:rsidSect="007D5C94">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AF" w:rsidRDefault="00D870AF">
      <w:pPr>
        <w:spacing w:after="0" w:line="240" w:lineRule="auto"/>
      </w:pPr>
      <w:r>
        <w:separator/>
      </w:r>
    </w:p>
  </w:endnote>
  <w:endnote w:type="continuationSeparator" w:id="0">
    <w:p w:rsidR="00D870AF" w:rsidRDefault="00D8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AF" w:rsidRDefault="00D870AF">
      <w:pPr>
        <w:spacing w:after="0" w:line="240" w:lineRule="auto"/>
      </w:pPr>
      <w:r>
        <w:separator/>
      </w:r>
    </w:p>
  </w:footnote>
  <w:footnote w:type="continuationSeparator" w:id="0">
    <w:p w:rsidR="00D870AF" w:rsidRDefault="00D8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EE" w:rsidRDefault="00A76BEE">
    <w:pPr>
      <w:pStyle w:val="Header"/>
      <w:spacing w:line="480" w:lineRule="auto"/>
      <w:rPr>
        <w:rFonts w:ascii="Times New Roman" w:hAnsi="Times New Roman"/>
        <w:sz w:val="24"/>
        <w:szCs w:val="24"/>
      </w:rPr>
    </w:pPr>
    <w:r>
      <w:rPr>
        <w:rFonts w:ascii="Times New Roman" w:hAnsi="Times New Roman"/>
        <w:sz w:val="24"/>
        <w:szCs w:val="24"/>
        <w:shd w:val="clear" w:color="auto" w:fill="FFFFFF"/>
      </w:rPr>
      <w:t xml:space="preserve">ANNOTATED BIBLIOGRAPHY                                                                                      </w:t>
    </w:r>
    <w:r w:rsidR="007D5C94">
      <w:rPr>
        <w:rFonts w:ascii="Times New Roman" w:hAnsi="Times New Roman"/>
        <w:sz w:val="24"/>
        <w:szCs w:val="24"/>
      </w:rPr>
      <w:fldChar w:fldCharType="begin"/>
    </w:r>
    <w:r>
      <w:rPr>
        <w:rFonts w:ascii="Times New Roman" w:hAnsi="Times New Roman"/>
        <w:sz w:val="24"/>
        <w:szCs w:val="24"/>
      </w:rPr>
      <w:instrText xml:space="preserve"> PAGE   \* MERGEFORMAT </w:instrText>
    </w:r>
    <w:r w:rsidR="007D5C94">
      <w:rPr>
        <w:rFonts w:ascii="Times New Roman" w:hAnsi="Times New Roman"/>
        <w:sz w:val="24"/>
        <w:szCs w:val="24"/>
      </w:rPr>
      <w:fldChar w:fldCharType="separate"/>
    </w:r>
    <w:r w:rsidR="00941EF2">
      <w:rPr>
        <w:rFonts w:ascii="Times New Roman" w:hAnsi="Times New Roman"/>
        <w:noProof/>
        <w:sz w:val="24"/>
        <w:szCs w:val="24"/>
      </w:rPr>
      <w:t>4</w:t>
    </w:r>
    <w:r w:rsidR="007D5C94">
      <w:rPr>
        <w:rFonts w:ascii="Times New Roman" w:hAnsi="Times New Roman"/>
        <w:sz w:val="24"/>
        <w:szCs w:val="24"/>
      </w:rPr>
      <w:fldChar w:fldCharType="end"/>
    </w:r>
  </w:p>
  <w:p w:rsidR="00A76BEE" w:rsidRDefault="00A76BE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EE" w:rsidRDefault="00A76BEE">
    <w:pPr>
      <w:pStyle w:val="Header"/>
      <w:spacing w:line="480" w:lineRule="auto"/>
      <w:rPr>
        <w:rFonts w:ascii="Times New Roman" w:hAnsi="Times New Roman"/>
        <w:sz w:val="24"/>
        <w:szCs w:val="24"/>
      </w:rPr>
    </w:pPr>
    <w:r>
      <w:rPr>
        <w:rFonts w:ascii="Times New Roman" w:hAnsi="Times New Roman"/>
        <w:sz w:val="24"/>
        <w:szCs w:val="24"/>
      </w:rPr>
      <w:t xml:space="preserve">Running head: ANNOTATED BIBLIOGRAPHY                           </w:t>
    </w:r>
    <w:r w:rsidR="007D5C94">
      <w:rPr>
        <w:rFonts w:ascii="Times New Roman" w:hAnsi="Times New Roman"/>
        <w:sz w:val="24"/>
        <w:szCs w:val="24"/>
      </w:rPr>
      <w:fldChar w:fldCharType="begin"/>
    </w:r>
    <w:r>
      <w:rPr>
        <w:rFonts w:ascii="Times New Roman" w:hAnsi="Times New Roman"/>
        <w:sz w:val="24"/>
        <w:szCs w:val="24"/>
      </w:rPr>
      <w:instrText xml:space="preserve"> PAGE   \* MERGEFORMAT </w:instrText>
    </w:r>
    <w:r w:rsidR="007D5C94">
      <w:rPr>
        <w:rFonts w:ascii="Times New Roman" w:hAnsi="Times New Roman"/>
        <w:sz w:val="24"/>
        <w:szCs w:val="24"/>
      </w:rPr>
      <w:fldChar w:fldCharType="separate"/>
    </w:r>
    <w:r w:rsidR="000059F4">
      <w:rPr>
        <w:rFonts w:ascii="Times New Roman" w:hAnsi="Times New Roman"/>
        <w:noProof/>
        <w:sz w:val="24"/>
        <w:szCs w:val="24"/>
      </w:rPr>
      <w:t>1</w:t>
    </w:r>
    <w:r w:rsidR="007D5C94">
      <w:rPr>
        <w:rFonts w:ascii="Times New Roman" w:hAnsi="Times New Roman"/>
        <w:sz w:val="24"/>
        <w:szCs w:val="24"/>
      </w:rPr>
      <w:fldChar w:fldCharType="end"/>
    </w:r>
  </w:p>
  <w:p w:rsidR="00A76BEE" w:rsidRDefault="00A76B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72E52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000002"/>
    <w:multiLevelType w:val="hybridMultilevel"/>
    <w:tmpl w:val="7BF4C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03"/>
    <w:multiLevelType w:val="hybridMultilevel"/>
    <w:tmpl w:val="98A6B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04"/>
    <w:multiLevelType w:val="multilevel"/>
    <w:tmpl w:val="7A56AF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03B8E53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F31E489C"/>
    <w:lvl w:ilvl="0" w:tplc="B7421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85D6F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2660B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70BA00B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000000A"/>
    <w:multiLevelType w:val="hybridMultilevel"/>
    <w:tmpl w:val="0FE89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00000B"/>
    <w:multiLevelType w:val="hybridMultilevel"/>
    <w:tmpl w:val="C9149B3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E7619F1"/>
    <w:multiLevelType w:val="hybridMultilevel"/>
    <w:tmpl w:val="ABC8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40FB2"/>
    <w:multiLevelType w:val="hybridMultilevel"/>
    <w:tmpl w:val="C9149B3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fDp7qf7Dx8cfLr78P6nu/sfjT56nTdNUS3RYPeX/D8BAAD//w7FJpEsAAAA"/>
    <w:docVar w:name="__grammarly61__i" w:val="H4sIAAAAAAAEAKtWckksSQxILCpxzi/NK1GyMqwFAAEhoTITAAAA"/>
    <w:docVar w:name="__grammarly61_1" w:val="H4sIAAAAAAAEAKtWcslPLs1NzSvxTFGyUjI0N05MSUy21LUwsrTUNUkxMda1TDEy1DW0TE0zs0xOTjI1MFLSUQpOLS7OzM8DaTGqBQBsrpRUQwAAAA=="/>
  </w:docVars>
  <w:rsids>
    <w:rsidRoot w:val="00170961"/>
    <w:rsid w:val="000059F4"/>
    <w:rsid w:val="00007AC8"/>
    <w:rsid w:val="00013D8F"/>
    <w:rsid w:val="00020C68"/>
    <w:rsid w:val="0004106F"/>
    <w:rsid w:val="000E4BEE"/>
    <w:rsid w:val="000F2205"/>
    <w:rsid w:val="00104057"/>
    <w:rsid w:val="001372F9"/>
    <w:rsid w:val="00143537"/>
    <w:rsid w:val="00145BDD"/>
    <w:rsid w:val="001620E4"/>
    <w:rsid w:val="00170961"/>
    <w:rsid w:val="00170E2E"/>
    <w:rsid w:val="001A231E"/>
    <w:rsid w:val="001B2DA7"/>
    <w:rsid w:val="001B5DDD"/>
    <w:rsid w:val="001D4645"/>
    <w:rsid w:val="00202D81"/>
    <w:rsid w:val="00210578"/>
    <w:rsid w:val="00241354"/>
    <w:rsid w:val="002514C9"/>
    <w:rsid w:val="00260395"/>
    <w:rsid w:val="002635E8"/>
    <w:rsid w:val="002E1B92"/>
    <w:rsid w:val="002E4422"/>
    <w:rsid w:val="00311D95"/>
    <w:rsid w:val="00355DEE"/>
    <w:rsid w:val="0039707F"/>
    <w:rsid w:val="003F04C4"/>
    <w:rsid w:val="003F32F8"/>
    <w:rsid w:val="00407E4C"/>
    <w:rsid w:val="004126A3"/>
    <w:rsid w:val="004151B4"/>
    <w:rsid w:val="004703DE"/>
    <w:rsid w:val="00492F4D"/>
    <w:rsid w:val="004C6A81"/>
    <w:rsid w:val="004D58B7"/>
    <w:rsid w:val="004E544F"/>
    <w:rsid w:val="005125E1"/>
    <w:rsid w:val="00557818"/>
    <w:rsid w:val="00572B78"/>
    <w:rsid w:val="00582397"/>
    <w:rsid w:val="00586BFC"/>
    <w:rsid w:val="00590811"/>
    <w:rsid w:val="00596DAC"/>
    <w:rsid w:val="00652455"/>
    <w:rsid w:val="006528D8"/>
    <w:rsid w:val="00684318"/>
    <w:rsid w:val="00690971"/>
    <w:rsid w:val="00720623"/>
    <w:rsid w:val="00724ADA"/>
    <w:rsid w:val="00733D46"/>
    <w:rsid w:val="00743534"/>
    <w:rsid w:val="00745168"/>
    <w:rsid w:val="007B349C"/>
    <w:rsid w:val="007B5514"/>
    <w:rsid w:val="007D5C94"/>
    <w:rsid w:val="007F691C"/>
    <w:rsid w:val="008661E3"/>
    <w:rsid w:val="008F2A5F"/>
    <w:rsid w:val="00900826"/>
    <w:rsid w:val="00904C12"/>
    <w:rsid w:val="009365A4"/>
    <w:rsid w:val="00940E34"/>
    <w:rsid w:val="00941EF2"/>
    <w:rsid w:val="009C7FF1"/>
    <w:rsid w:val="009F7CBE"/>
    <w:rsid w:val="00A5296E"/>
    <w:rsid w:val="00A65C36"/>
    <w:rsid w:val="00A76BEE"/>
    <w:rsid w:val="00A80730"/>
    <w:rsid w:val="00B277A8"/>
    <w:rsid w:val="00B3034E"/>
    <w:rsid w:val="00BA7E59"/>
    <w:rsid w:val="00BE3EB3"/>
    <w:rsid w:val="00C16D26"/>
    <w:rsid w:val="00C257D3"/>
    <w:rsid w:val="00C2611D"/>
    <w:rsid w:val="00C7507D"/>
    <w:rsid w:val="00C815CA"/>
    <w:rsid w:val="00CA35FC"/>
    <w:rsid w:val="00CB2D70"/>
    <w:rsid w:val="00D07EAF"/>
    <w:rsid w:val="00D40364"/>
    <w:rsid w:val="00D63334"/>
    <w:rsid w:val="00D7247A"/>
    <w:rsid w:val="00D8658B"/>
    <w:rsid w:val="00D870AF"/>
    <w:rsid w:val="00DC2FB9"/>
    <w:rsid w:val="00DC49B7"/>
    <w:rsid w:val="00DD1779"/>
    <w:rsid w:val="00DF6860"/>
    <w:rsid w:val="00E56243"/>
    <w:rsid w:val="00E66721"/>
    <w:rsid w:val="00E66E70"/>
    <w:rsid w:val="00E8535B"/>
    <w:rsid w:val="00EA4B1D"/>
    <w:rsid w:val="00EC3462"/>
    <w:rsid w:val="00EE7C61"/>
    <w:rsid w:val="00F16B66"/>
    <w:rsid w:val="00F24199"/>
    <w:rsid w:val="00F47C50"/>
    <w:rsid w:val="00F55B48"/>
    <w:rsid w:val="00FA099E"/>
    <w:rsid w:val="00FA5503"/>
    <w:rsid w:val="00FD5DE2"/>
    <w:rsid w:val="00FE1912"/>
    <w:rsid w:val="00FE5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84863-28FF-4768-930B-5EC23B2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18"/>
      <w:szCs w:val="18"/>
      <w:lang w:val="en-GB"/>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sz w:val="18"/>
      <w:szCs w:val="18"/>
    </w:rPr>
  </w:style>
  <w:style w:type="character" w:styleId="Hyperlink">
    <w:name w:val="Hyperlink"/>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sz w:val="18"/>
      <w:szCs w:val="18"/>
    </w:rPr>
  </w:style>
  <w:style w:type="character" w:customStyle="1" w:styleId="Heading4Char">
    <w:name w:val="Heading 4 Char"/>
    <w:link w:val="Heading4"/>
    <w:uiPriority w:val="9"/>
    <w:rPr>
      <w:rFonts w:ascii="Cambria" w:eastAsia="Times New Roman" w:hAnsi="Cambria" w:cs="Times New Roman"/>
      <w:b/>
      <w:bCs/>
      <w:i/>
      <w:iCs/>
      <w:color w:val="4F81BD"/>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rPr>
      <w:color w:val="800080"/>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val="en-GB" w:eastAsia="en-US"/>
    </w:rPr>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val="en-GB" w:eastAsia="en-US"/>
    </w:r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675">
      <w:bodyDiv w:val="1"/>
      <w:marLeft w:val="0"/>
      <w:marRight w:val="0"/>
      <w:marTop w:val="0"/>
      <w:marBottom w:val="0"/>
      <w:divBdr>
        <w:top w:val="none" w:sz="0" w:space="0" w:color="auto"/>
        <w:left w:val="none" w:sz="0" w:space="0" w:color="auto"/>
        <w:bottom w:val="none" w:sz="0" w:space="0" w:color="auto"/>
        <w:right w:val="none" w:sz="0" w:space="0" w:color="auto"/>
      </w:divBdr>
      <w:divsChild>
        <w:div w:id="1544057197">
          <w:marLeft w:val="0"/>
          <w:marRight w:val="0"/>
          <w:marTop w:val="0"/>
          <w:marBottom w:val="0"/>
          <w:divBdr>
            <w:top w:val="none" w:sz="0" w:space="0" w:color="auto"/>
            <w:left w:val="none" w:sz="0" w:space="0" w:color="auto"/>
            <w:bottom w:val="none" w:sz="0" w:space="0" w:color="auto"/>
            <w:right w:val="none" w:sz="0" w:space="0" w:color="auto"/>
          </w:divBdr>
        </w:div>
      </w:divsChild>
    </w:div>
    <w:div w:id="627786432">
      <w:bodyDiv w:val="1"/>
      <w:marLeft w:val="0"/>
      <w:marRight w:val="0"/>
      <w:marTop w:val="0"/>
      <w:marBottom w:val="0"/>
      <w:divBdr>
        <w:top w:val="none" w:sz="0" w:space="0" w:color="auto"/>
        <w:left w:val="none" w:sz="0" w:space="0" w:color="auto"/>
        <w:bottom w:val="none" w:sz="0" w:space="0" w:color="auto"/>
        <w:right w:val="none" w:sz="0" w:space="0" w:color="auto"/>
      </w:divBdr>
      <w:divsChild>
        <w:div w:id="548878094">
          <w:marLeft w:val="0"/>
          <w:marRight w:val="0"/>
          <w:marTop w:val="0"/>
          <w:marBottom w:val="0"/>
          <w:divBdr>
            <w:top w:val="none" w:sz="0" w:space="0" w:color="auto"/>
            <w:left w:val="none" w:sz="0" w:space="0" w:color="auto"/>
            <w:bottom w:val="none" w:sz="0" w:space="0" w:color="auto"/>
            <w:right w:val="none" w:sz="0" w:space="0" w:color="auto"/>
          </w:divBdr>
        </w:div>
      </w:divsChild>
    </w:div>
    <w:div w:id="747002106">
      <w:bodyDiv w:val="1"/>
      <w:marLeft w:val="0"/>
      <w:marRight w:val="0"/>
      <w:marTop w:val="0"/>
      <w:marBottom w:val="0"/>
      <w:divBdr>
        <w:top w:val="none" w:sz="0" w:space="0" w:color="auto"/>
        <w:left w:val="none" w:sz="0" w:space="0" w:color="auto"/>
        <w:bottom w:val="none" w:sz="0" w:space="0" w:color="auto"/>
        <w:right w:val="none" w:sz="0" w:space="0" w:color="auto"/>
      </w:divBdr>
      <w:divsChild>
        <w:div w:id="1651908344">
          <w:marLeft w:val="0"/>
          <w:marRight w:val="0"/>
          <w:marTop w:val="0"/>
          <w:marBottom w:val="0"/>
          <w:divBdr>
            <w:top w:val="none" w:sz="0" w:space="0" w:color="auto"/>
            <w:left w:val="none" w:sz="0" w:space="0" w:color="auto"/>
            <w:bottom w:val="none" w:sz="0" w:space="0" w:color="auto"/>
            <w:right w:val="none" w:sz="0" w:space="0" w:color="auto"/>
          </w:divBdr>
        </w:div>
      </w:divsChild>
    </w:div>
    <w:div w:id="823088112">
      <w:bodyDiv w:val="1"/>
      <w:marLeft w:val="0"/>
      <w:marRight w:val="0"/>
      <w:marTop w:val="0"/>
      <w:marBottom w:val="0"/>
      <w:divBdr>
        <w:top w:val="none" w:sz="0" w:space="0" w:color="auto"/>
        <w:left w:val="none" w:sz="0" w:space="0" w:color="auto"/>
        <w:bottom w:val="none" w:sz="0" w:space="0" w:color="auto"/>
        <w:right w:val="none" w:sz="0" w:space="0" w:color="auto"/>
      </w:divBdr>
      <w:divsChild>
        <w:div w:id="531847702">
          <w:marLeft w:val="0"/>
          <w:marRight w:val="0"/>
          <w:marTop w:val="0"/>
          <w:marBottom w:val="0"/>
          <w:divBdr>
            <w:top w:val="none" w:sz="0" w:space="0" w:color="auto"/>
            <w:left w:val="none" w:sz="0" w:space="0" w:color="auto"/>
            <w:bottom w:val="none" w:sz="0" w:space="0" w:color="auto"/>
            <w:right w:val="none" w:sz="0" w:space="0" w:color="auto"/>
          </w:divBdr>
        </w:div>
      </w:divsChild>
    </w:div>
    <w:div w:id="1002508702">
      <w:bodyDiv w:val="1"/>
      <w:marLeft w:val="0"/>
      <w:marRight w:val="0"/>
      <w:marTop w:val="0"/>
      <w:marBottom w:val="0"/>
      <w:divBdr>
        <w:top w:val="none" w:sz="0" w:space="0" w:color="auto"/>
        <w:left w:val="none" w:sz="0" w:space="0" w:color="auto"/>
        <w:bottom w:val="none" w:sz="0" w:space="0" w:color="auto"/>
        <w:right w:val="none" w:sz="0" w:space="0" w:color="auto"/>
      </w:divBdr>
      <w:divsChild>
        <w:div w:id="1665207802">
          <w:marLeft w:val="0"/>
          <w:marRight w:val="0"/>
          <w:marTop w:val="0"/>
          <w:marBottom w:val="0"/>
          <w:divBdr>
            <w:top w:val="none" w:sz="0" w:space="0" w:color="auto"/>
            <w:left w:val="none" w:sz="0" w:space="0" w:color="auto"/>
            <w:bottom w:val="none" w:sz="0" w:space="0" w:color="auto"/>
            <w:right w:val="none" w:sz="0" w:space="0" w:color="auto"/>
          </w:divBdr>
        </w:div>
      </w:divsChild>
    </w:div>
    <w:div w:id="150825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851</Words>
  <Characters>4852</Characters>
  <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