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0AD17" w14:textId="77777777" w:rsidR="001867D4" w:rsidRPr="001867D4" w:rsidRDefault="001867D4" w:rsidP="001867D4">
      <w:pPr>
        <w:numPr>
          <w:ilvl w:val="0"/>
          <w:numId w:val="1"/>
        </w:numPr>
        <w:shd w:val="clear" w:color="auto" w:fill="FFFFFF"/>
        <w:ind w:left="0"/>
        <w:rPr>
          <w:rFonts w:ascii="inherit" w:hAnsi="inherit" w:cs="Times New Roman"/>
          <w:color w:val="333333"/>
          <w:sz w:val="20"/>
          <w:szCs w:val="20"/>
        </w:rPr>
      </w:pPr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>This project is to research tools that exp</w:t>
      </w:r>
      <w:r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>lore wireless network.  Student</w:t>
      </w:r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 xml:space="preserve"> (individually) will research online for freeware/shareware that explore neighboring </w:t>
      </w:r>
      <w:proofErr w:type="spellStart"/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>wifi</w:t>
      </w:r>
      <w:proofErr w:type="spellEnd"/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 xml:space="preserve"> networks.</w:t>
      </w:r>
    </w:p>
    <w:p w14:paraId="484D0BA5" w14:textId="77777777" w:rsidR="001867D4" w:rsidRPr="001867D4" w:rsidRDefault="001867D4" w:rsidP="001867D4">
      <w:pPr>
        <w:shd w:val="clear" w:color="auto" w:fill="FFFFFF"/>
        <w:rPr>
          <w:rFonts w:ascii="inherit" w:hAnsi="inherit" w:cs="Times New Roman"/>
          <w:color w:val="333333"/>
          <w:sz w:val="20"/>
          <w:szCs w:val="20"/>
        </w:rPr>
      </w:pPr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> </w:t>
      </w:r>
    </w:p>
    <w:p w14:paraId="4EC48CEF" w14:textId="77777777" w:rsidR="001867D4" w:rsidRPr="001867D4" w:rsidRDefault="001867D4" w:rsidP="001867D4">
      <w:pPr>
        <w:shd w:val="clear" w:color="auto" w:fill="FFFFFF"/>
        <w:rPr>
          <w:rFonts w:ascii="inherit" w:hAnsi="inherit" w:cs="Times New Roman"/>
          <w:color w:val="333333"/>
          <w:sz w:val="20"/>
          <w:szCs w:val="20"/>
        </w:rPr>
      </w:pPr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 xml:space="preserve">Tools can be found for almost all types of devices; laptop/desktop, tablets, and smartphones, and for all popular operating systems.  During the experiment, active wireless networking activity is a must.  Students are welcome to use own or departmental (limited availability) </w:t>
      </w:r>
      <w:proofErr w:type="spellStart"/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>wifi</w:t>
      </w:r>
      <w:proofErr w:type="spellEnd"/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 xml:space="preserve"> routers.  </w:t>
      </w:r>
    </w:p>
    <w:p w14:paraId="655F9E6A" w14:textId="77777777" w:rsidR="001867D4" w:rsidRPr="001867D4" w:rsidRDefault="001867D4" w:rsidP="001867D4">
      <w:pPr>
        <w:shd w:val="clear" w:color="auto" w:fill="FFFFFF"/>
        <w:rPr>
          <w:rFonts w:ascii="inherit" w:hAnsi="inherit" w:cs="Times New Roman"/>
          <w:color w:val="333333"/>
          <w:sz w:val="20"/>
          <w:szCs w:val="20"/>
        </w:rPr>
      </w:pPr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> </w:t>
      </w:r>
    </w:p>
    <w:p w14:paraId="204D3070" w14:textId="294331D7" w:rsidR="001867D4" w:rsidRPr="001867D4" w:rsidRDefault="001867D4" w:rsidP="00B20502">
      <w:pPr>
        <w:shd w:val="clear" w:color="auto" w:fill="FFFFFF"/>
        <w:rPr>
          <w:rFonts w:ascii="inherit" w:hAnsi="inherit" w:cs="Times New Roman"/>
          <w:color w:val="333333"/>
          <w:sz w:val="20"/>
          <w:szCs w:val="20"/>
        </w:rPr>
      </w:pPr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>[Part I] 10 pts, due 7/</w:t>
      </w:r>
      <w:r w:rsidR="004305CB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>1</w:t>
      </w:r>
      <w:r w:rsidR="00B20502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>9</w:t>
      </w:r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 xml:space="preserve"> 2pm</w:t>
      </w:r>
    </w:p>
    <w:p w14:paraId="4C47E9B1" w14:textId="77777777" w:rsidR="001867D4" w:rsidRPr="001867D4" w:rsidRDefault="001867D4" w:rsidP="001867D4">
      <w:pPr>
        <w:numPr>
          <w:ilvl w:val="1"/>
          <w:numId w:val="1"/>
        </w:numPr>
        <w:shd w:val="clear" w:color="auto" w:fill="FFFFFF"/>
        <w:spacing w:after="90"/>
        <w:ind w:left="0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>Research on your/given router’s default configuration and reset.</w:t>
      </w:r>
    </w:p>
    <w:p w14:paraId="7DDCFD32" w14:textId="358F98A5" w:rsidR="001867D4" w:rsidRPr="001867D4" w:rsidRDefault="001867D4" w:rsidP="001867D4">
      <w:pPr>
        <w:numPr>
          <w:ilvl w:val="1"/>
          <w:numId w:val="1"/>
        </w:numPr>
        <w:shd w:val="clear" w:color="auto" w:fill="FFFFFF"/>
        <w:spacing w:after="90"/>
        <w:ind w:left="0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>Download and experiment applicable freeware/shareware (each for Windows, iOS/</w:t>
      </w:r>
      <w:proofErr w:type="spellStart"/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>OSx</w:t>
      </w:r>
      <w:proofErr w:type="spellEnd"/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>, Linux/</w:t>
      </w:r>
      <w:proofErr w:type="gramStart"/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>Android</w:t>
      </w:r>
      <w:r w:rsidR="001478DF">
        <w:rPr>
          <w:rFonts w:ascii="inherit" w:eastAsia="Times New Roman" w:hAnsi="inherit" w:cs="Times New Roman"/>
          <w:color w:val="333333"/>
          <w:sz w:val="20"/>
          <w:szCs w:val="20"/>
        </w:rPr>
        <w:t>(</w:t>
      </w:r>
      <w:proofErr w:type="gramEnd"/>
      <w:r w:rsidR="001478DF">
        <w:rPr>
          <w:rFonts w:ascii="inherit" w:eastAsia="Times New Roman" w:hAnsi="inherit" w:cs="Times New Roman"/>
          <w:color w:val="333333"/>
          <w:sz w:val="20"/>
          <w:szCs w:val="20"/>
        </w:rPr>
        <w:t>you should use two or three devices)</w:t>
      </w:r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 xml:space="preserve">) that help identify neighboring </w:t>
      </w:r>
      <w:proofErr w:type="spellStart"/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>wifi</w:t>
      </w:r>
      <w:proofErr w:type="spellEnd"/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 xml:space="preserve"> network; information may include SSID (possibly hidden), channel, security setting, etc.</w:t>
      </w:r>
    </w:p>
    <w:p w14:paraId="21EA5576" w14:textId="77777777" w:rsidR="001867D4" w:rsidRPr="001867D4" w:rsidRDefault="001867D4" w:rsidP="001867D4">
      <w:pPr>
        <w:numPr>
          <w:ilvl w:val="1"/>
          <w:numId w:val="1"/>
        </w:numPr>
        <w:shd w:val="clear" w:color="auto" w:fill="FFFFFF"/>
        <w:spacing w:after="90"/>
        <w:ind w:left="0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>Presentation of router configuration/reset, and the tools studied and screenshots from experiment.</w:t>
      </w:r>
    </w:p>
    <w:p w14:paraId="35DD51BB" w14:textId="77777777" w:rsidR="001867D4" w:rsidRPr="001867D4" w:rsidRDefault="001867D4" w:rsidP="001867D4">
      <w:pPr>
        <w:shd w:val="clear" w:color="auto" w:fill="FFFFFF"/>
        <w:rPr>
          <w:rFonts w:ascii="inherit" w:hAnsi="inherit" w:cs="Times New Roman"/>
          <w:color w:val="333333"/>
          <w:sz w:val="20"/>
          <w:szCs w:val="20"/>
        </w:rPr>
      </w:pPr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> </w:t>
      </w:r>
    </w:p>
    <w:p w14:paraId="06953FD0" w14:textId="3613F47D" w:rsidR="001867D4" w:rsidRPr="001867D4" w:rsidRDefault="001867D4" w:rsidP="00B20502">
      <w:pPr>
        <w:shd w:val="clear" w:color="auto" w:fill="FFFFFF"/>
        <w:rPr>
          <w:rFonts w:ascii="inherit" w:hAnsi="inherit" w:cs="Times New Roman"/>
          <w:color w:val="333333"/>
          <w:sz w:val="20"/>
          <w:szCs w:val="20"/>
        </w:rPr>
      </w:pPr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>[Part II] 10 pts, due 7/</w:t>
      </w:r>
      <w:r w:rsidR="004305CB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>1</w:t>
      </w:r>
      <w:r w:rsidR="00B20502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>9</w:t>
      </w:r>
      <w:bookmarkStart w:id="0" w:name="_GoBack"/>
      <w:bookmarkEnd w:id="0"/>
      <w:r w:rsidRPr="001867D4">
        <w:rPr>
          <w:rFonts w:ascii="Calibri" w:hAnsi="Calibri" w:cs="Times New Roman"/>
          <w:color w:val="333333"/>
          <w:sz w:val="22"/>
          <w:szCs w:val="22"/>
          <w:bdr w:val="none" w:sz="0" w:space="0" w:color="auto" w:frame="1"/>
        </w:rPr>
        <w:t xml:space="preserve"> 5pm</w:t>
      </w:r>
    </w:p>
    <w:p w14:paraId="26BDCFFA" w14:textId="50FDA0E5" w:rsidR="001867D4" w:rsidRPr="001867D4" w:rsidRDefault="001867D4" w:rsidP="001478DF">
      <w:pPr>
        <w:numPr>
          <w:ilvl w:val="1"/>
          <w:numId w:val="1"/>
        </w:numPr>
        <w:shd w:val="clear" w:color="auto" w:fill="FFFFFF"/>
        <w:spacing w:after="90"/>
        <w:ind w:left="0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>Download and experiment applicable freeware/shareware (each for Windows, iOS/</w:t>
      </w:r>
      <w:proofErr w:type="spellStart"/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>OSx</w:t>
      </w:r>
      <w:proofErr w:type="spellEnd"/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>, Linux/Android</w:t>
      </w:r>
      <w:r w:rsidR="001478DF">
        <w:rPr>
          <w:rFonts w:ascii="inherit" w:eastAsia="Times New Roman" w:hAnsi="inherit" w:cs="Times New Roman"/>
          <w:color w:val="333333"/>
          <w:sz w:val="20"/>
          <w:szCs w:val="20"/>
        </w:rPr>
        <w:t xml:space="preserve"> (you should use two or three devices)</w:t>
      </w:r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>)</w:t>
      </w:r>
      <w:r w:rsidR="001478DF">
        <w:rPr>
          <w:rFonts w:ascii="inherit" w:eastAsia="Times New Roman" w:hAnsi="inherit" w:cs="Times New Roman"/>
          <w:color w:val="333333"/>
          <w:sz w:val="20"/>
          <w:szCs w:val="20"/>
        </w:rPr>
        <w:t>.</w:t>
      </w:r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 xml:space="preserve"> that decipher router credentials (e.g. hidden SSID, user id, password).</w:t>
      </w:r>
    </w:p>
    <w:p w14:paraId="5AE07340" w14:textId="77777777" w:rsidR="001867D4" w:rsidRPr="001867D4" w:rsidRDefault="001867D4" w:rsidP="001867D4">
      <w:pPr>
        <w:numPr>
          <w:ilvl w:val="1"/>
          <w:numId w:val="1"/>
        </w:numPr>
        <w:shd w:val="clear" w:color="auto" w:fill="FFFFFF"/>
        <w:spacing w:after="90"/>
        <w:ind w:left="0"/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1867D4">
        <w:rPr>
          <w:rFonts w:ascii="inherit" w:eastAsia="Times New Roman" w:hAnsi="inherit" w:cs="Times New Roman"/>
          <w:color w:val="333333"/>
          <w:sz w:val="20"/>
          <w:szCs w:val="20"/>
        </w:rPr>
        <w:t>Presentation of the tools studied and screenshots from experiment.</w:t>
      </w:r>
    </w:p>
    <w:p w14:paraId="6FB23863" w14:textId="77777777" w:rsidR="00320E5F" w:rsidRDefault="00320E5F"/>
    <w:sectPr w:rsidR="00320E5F" w:rsidSect="00164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F7DCA"/>
    <w:multiLevelType w:val="multilevel"/>
    <w:tmpl w:val="21C8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D4"/>
    <w:rsid w:val="000650ED"/>
    <w:rsid w:val="001478DF"/>
    <w:rsid w:val="00164833"/>
    <w:rsid w:val="001867D4"/>
    <w:rsid w:val="00320E5F"/>
    <w:rsid w:val="004305CB"/>
    <w:rsid w:val="00B20502"/>
    <w:rsid w:val="00C2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F72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7D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86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330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183</Words>
  <Characters>1048</Characters>
  <Application/>
  <DocSecurity>0</DocSecurity>
  <Lines>8</Lines>
  <Paragraphs>2</Paragraphs>
  <ScaleCrop>false</ScaleCrop>
  <LinksUpToDate>false</LinksUpToDate>
  <CharactersWithSpaces>1229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