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4D8CE" w14:textId="77777777" w:rsidR="00452D3B" w:rsidRDefault="00452D3B" w:rsidP="00B37CDA">
      <w:pPr>
        <w:pStyle w:val="ListParagraph"/>
        <w:numPr>
          <w:ilvl w:val="0"/>
          <w:numId w:val="1"/>
        </w:numPr>
      </w:pPr>
      <w:r>
        <w:t>Video:</w:t>
      </w:r>
    </w:p>
    <w:p w14:paraId="449E5145" w14:textId="77777777" w:rsidR="00474FF5" w:rsidRDefault="00452D3B">
      <w:hyperlink r:id="rId5" w:history="1">
        <w:r w:rsidRPr="00C641DB">
          <w:rPr>
            <w:rStyle w:val="Hyperlink"/>
          </w:rPr>
          <w:t>https://ww</w:t>
        </w:r>
        <w:r w:rsidRPr="00C641DB">
          <w:rPr>
            <w:rStyle w:val="Hyperlink"/>
          </w:rPr>
          <w:t>w.youtube.com/watch?v=8SP-UpSXSQA</w:t>
        </w:r>
      </w:hyperlink>
    </w:p>
    <w:p w14:paraId="08A0966B" w14:textId="77777777" w:rsidR="00452D3B" w:rsidRDefault="00452D3B"/>
    <w:p w14:paraId="13B72BE4" w14:textId="77777777" w:rsidR="00B37CDA" w:rsidRPr="00B37CDA" w:rsidRDefault="00B37CDA" w:rsidP="00B37CD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</w:rPr>
      </w:pPr>
      <w:r w:rsidRPr="00B37CDA">
        <w:rPr>
          <w:rFonts w:ascii="Helvetica" w:eastAsia="Times New Roman" w:hAnsi="Helvetica" w:cs="Times New Roman"/>
          <w:color w:val="FF0000"/>
          <w:sz w:val="20"/>
          <w:szCs w:val="20"/>
          <w:shd w:val="clear" w:color="auto" w:fill="FFFFFF"/>
        </w:rPr>
        <w:t>Based on the Frito-Lay video case and it's write up in the Case Studies section in Pearson, how would you determine the productivity of the production process at Frito-Lay?</w:t>
      </w:r>
    </w:p>
    <w:p w14:paraId="751B72F6" w14:textId="77777777" w:rsidR="00452D3B" w:rsidRDefault="00452D3B"/>
    <w:p w14:paraId="39163CDB" w14:textId="77777777" w:rsidR="00452D3B" w:rsidRDefault="00452D3B"/>
    <w:p w14:paraId="25297035" w14:textId="77777777" w:rsidR="00452D3B" w:rsidRPr="00B37CDA" w:rsidRDefault="00B37CDA" w:rsidP="00B37CDA">
      <w:pPr>
        <w:pStyle w:val="ListParagraph"/>
        <w:numPr>
          <w:ilvl w:val="0"/>
          <w:numId w:val="1"/>
        </w:numPr>
        <w:rPr>
          <w:rFonts w:ascii="Helvetica" w:eastAsia="Times New Roman" w:hAnsi="Helvetica" w:cs="Times New Roman"/>
          <w:color w:val="FF0000"/>
          <w:sz w:val="20"/>
          <w:szCs w:val="20"/>
          <w:highlight w:val="yellow"/>
          <w:shd w:val="clear" w:color="auto" w:fill="FFFFFF"/>
        </w:rPr>
      </w:pPr>
      <w:r>
        <w:rPr>
          <w:rFonts w:ascii="Helvetica" w:eastAsia="Times New Roman" w:hAnsi="Helvetica" w:cs="Times New Roman"/>
          <w:color w:val="FF0000"/>
          <w:sz w:val="20"/>
          <w:szCs w:val="20"/>
          <w:highlight w:val="yellow"/>
          <w:shd w:val="clear" w:color="auto" w:fill="FFFFFF"/>
        </w:rPr>
        <w:t>Original post (20</w:t>
      </w:r>
      <w:r w:rsidRPr="00B37CDA">
        <w:rPr>
          <w:rFonts w:ascii="Helvetica" w:eastAsia="Times New Roman" w:hAnsi="Helvetica" w:cs="Times New Roman"/>
          <w:color w:val="FF0000"/>
          <w:sz w:val="20"/>
          <w:szCs w:val="20"/>
          <w:highlight w:val="yellow"/>
          <w:shd w:val="clear" w:color="auto" w:fill="FFFFFF"/>
        </w:rPr>
        <w:t>0 words) by</w:t>
      </w:r>
      <w:bookmarkStart w:id="0" w:name="_GoBack"/>
      <w:bookmarkEnd w:id="0"/>
      <w:r w:rsidRPr="00B37CDA">
        <w:rPr>
          <w:rFonts w:ascii="Helvetica" w:eastAsia="Times New Roman" w:hAnsi="Helvetica" w:cs="Times New Roman"/>
          <w:color w:val="FF0000"/>
          <w:sz w:val="20"/>
          <w:szCs w:val="20"/>
          <w:highlight w:val="yellow"/>
          <w:shd w:val="clear" w:color="auto" w:fill="FFFFFF"/>
        </w:rPr>
        <w:t xml:space="preserve"> Friday Sept. 1 midnight</w:t>
      </w:r>
    </w:p>
    <w:sectPr w:rsidR="00452D3B" w:rsidRPr="00B37CDA" w:rsidSect="0012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033E8"/>
    <w:multiLevelType w:val="hybridMultilevel"/>
    <w:tmpl w:val="C62E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3B"/>
    <w:rsid w:val="00126CD6"/>
    <w:rsid w:val="001D4E01"/>
    <w:rsid w:val="00452D3B"/>
    <w:rsid w:val="00B3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F8E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D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2D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7CD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7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www.youtube.com/watch?v=8SP-UpSXSQA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</Words>
  <Characters>290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