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1D1" w:rsidRDefault="004271D1" w:rsidP="004271D1">
      <w:pPr>
        <w:spacing w:before="100" w:beforeAutospacing="1" w:after="100" w:afterAutospacing="1" w:line="312" w:lineRule="atLeast"/>
        <w:ind w:left="1050" w:right="1050"/>
        <w:rPr>
          <w:rFonts w:ascii="Arial" w:eastAsia="Times New Roman" w:hAnsi="Arial" w:cs="Arial"/>
          <w:b/>
          <w:bCs/>
          <w:color w:val="363636"/>
          <w:sz w:val="24"/>
          <w:szCs w:val="24"/>
        </w:rPr>
      </w:pPr>
    </w:p>
    <w:p w:rsidR="004271D1" w:rsidRPr="00955FBD" w:rsidRDefault="004271D1" w:rsidP="004271D1">
      <w:pPr>
        <w:spacing w:before="100" w:beforeAutospacing="1" w:after="100" w:afterAutospacing="1" w:line="312" w:lineRule="atLeast"/>
        <w:ind w:left="1050" w:right="1050"/>
        <w:rPr>
          <w:rFonts w:ascii="Arial" w:eastAsia="Times New Roman" w:hAnsi="Arial" w:cs="Arial"/>
          <w:color w:val="363636"/>
          <w:sz w:val="24"/>
          <w:szCs w:val="24"/>
        </w:rPr>
      </w:pPr>
      <w:r w:rsidRPr="00955FBD">
        <w:rPr>
          <w:rFonts w:ascii="Arial" w:eastAsia="Times New Roman" w:hAnsi="Arial" w:cs="Arial"/>
          <w:b/>
          <w:bCs/>
          <w:color w:val="363636"/>
          <w:sz w:val="24"/>
          <w:szCs w:val="24"/>
        </w:rPr>
        <w:t>In this module SLP3, conduct the issue analysis</w:t>
      </w:r>
      <w:r>
        <w:rPr>
          <w:rFonts w:ascii="Arial" w:eastAsia="Times New Roman" w:hAnsi="Arial" w:cs="Arial"/>
          <w:b/>
          <w:bCs/>
          <w:color w:val="363636"/>
          <w:sz w:val="24"/>
          <w:szCs w:val="24"/>
        </w:rPr>
        <w:t xml:space="preserve"> (Apple – iPhone7</w:t>
      </w:r>
      <w:bookmarkStart w:id="0" w:name="_GoBack"/>
      <w:bookmarkEnd w:id="0"/>
      <w:r>
        <w:rPr>
          <w:rFonts w:ascii="Arial" w:eastAsia="Times New Roman" w:hAnsi="Arial" w:cs="Arial"/>
          <w:b/>
          <w:bCs/>
          <w:color w:val="363636"/>
          <w:sz w:val="24"/>
          <w:szCs w:val="24"/>
        </w:rPr>
        <w:t>)</w:t>
      </w:r>
      <w:r w:rsidRPr="00955FBD">
        <w:rPr>
          <w:rFonts w:ascii="Arial" w:eastAsia="Times New Roman" w:hAnsi="Arial" w:cs="Arial"/>
          <w:b/>
          <w:bCs/>
          <w:color w:val="363636"/>
          <w:sz w:val="24"/>
          <w:szCs w:val="24"/>
        </w:rPr>
        <w:t xml:space="preserve"> based on the secondary research results in SLPs 1-2. Then develop goals and objectives, as well as the specific marketing strategies to accomplish your charge. This is the third step of this cumulative research project and you are developing marketing plans for your charge. </w:t>
      </w:r>
    </w:p>
    <w:p w:rsidR="007F170C" w:rsidRDefault="004271D1"/>
    <w:sectPr w:rsidR="007F17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D1"/>
    <w:rsid w:val="002F2B8E"/>
    <w:rsid w:val="004271D1"/>
    <w:rsid w:val="008034EE"/>
    <w:rsid w:val="008B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4DDA8"/>
  <w15:chartTrackingRefBased/>
  <w15:docId w15:val="{5AFB04C9-0C96-4153-A203-F8DC117E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71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Words>
  <Characters>293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Omowunmi Oloyede</dc:creator>
  <cp:keywords/>
  <dc:description/>
  <cp:lastModifiedBy>Omowunmi Oloyede</cp:lastModifiedBy>
  <cp:revision>1</cp:revision>
  <dcterms:created xsi:type="dcterms:W3CDTF">2017-10-14T21:14:00Z</dcterms:created>
  <dcterms:modified xsi:type="dcterms:W3CDTF">2017-10-14T21:17:00Z</dcterms:modified>
</cp:coreProperties>
</file>