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705" w:rsidRPr="00183705" w:rsidRDefault="00183705" w:rsidP="0018370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E3E3E"/>
          <w:sz w:val="27"/>
          <w:szCs w:val="27"/>
        </w:rPr>
      </w:pPr>
      <w:r w:rsidRPr="00183705">
        <w:rPr>
          <w:rFonts w:ascii="Arial" w:eastAsia="Times New Roman" w:hAnsi="Arial" w:cs="Arial"/>
          <w:color w:val="3E3E3E"/>
          <w:sz w:val="27"/>
          <w:szCs w:val="27"/>
        </w:rPr>
        <w:t>Complete the following readings early in the module:</w:t>
      </w:r>
    </w:p>
    <w:p w:rsidR="00183705" w:rsidRPr="00183705" w:rsidRDefault="00183705" w:rsidP="001837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E3E3E"/>
          <w:sz w:val="27"/>
          <w:szCs w:val="27"/>
        </w:rPr>
      </w:pPr>
      <w:r w:rsidRPr="00183705">
        <w:rPr>
          <w:rFonts w:ascii="Arial" w:eastAsia="Times New Roman" w:hAnsi="Arial" w:cs="Arial"/>
          <w:color w:val="3E3E3E"/>
          <w:sz w:val="27"/>
          <w:szCs w:val="27"/>
        </w:rPr>
        <w:t>Read the overview for </w:t>
      </w:r>
      <w:r w:rsidRPr="00183705">
        <w:rPr>
          <w:rFonts w:ascii="Arial" w:eastAsia="Times New Roman" w:hAnsi="Arial" w:cs="Arial"/>
          <w:b/>
          <w:bCs/>
          <w:color w:val="3E3E3E"/>
          <w:sz w:val="27"/>
          <w:szCs w:val="27"/>
        </w:rPr>
        <w:t>Module 3</w:t>
      </w:r>
    </w:p>
    <w:p w:rsidR="00183705" w:rsidRPr="00183705" w:rsidRDefault="00183705" w:rsidP="001837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E3E3E"/>
          <w:sz w:val="27"/>
          <w:szCs w:val="27"/>
        </w:rPr>
      </w:pPr>
      <w:r w:rsidRPr="00183705">
        <w:rPr>
          <w:rFonts w:ascii="Arial" w:eastAsia="Times New Roman" w:hAnsi="Arial" w:cs="Arial"/>
          <w:color w:val="3E3E3E"/>
          <w:sz w:val="27"/>
          <w:szCs w:val="27"/>
        </w:rPr>
        <w:t>From the textbook, </w:t>
      </w:r>
      <w:hyperlink r:id="rId5" w:tgtFrame="_blank" w:history="1">
        <w:r w:rsidRPr="00183705">
          <w:rPr>
            <w:rFonts w:ascii="Arial" w:eastAsia="Times New Roman" w:hAnsi="Arial" w:cs="Arial"/>
            <w:i/>
            <w:iCs/>
            <w:color w:val="007564"/>
            <w:sz w:val="27"/>
            <w:szCs w:val="27"/>
            <w:u w:val="single"/>
          </w:rPr>
          <w:t>Successful college writing,5th</w:t>
        </w:r>
      </w:hyperlink>
      <w:r w:rsidRPr="00183705">
        <w:rPr>
          <w:rFonts w:ascii="Arial" w:eastAsia="Times New Roman" w:hAnsi="Arial" w:cs="Arial"/>
          <w:color w:val="3E3E3E"/>
          <w:sz w:val="27"/>
          <w:szCs w:val="27"/>
        </w:rPr>
        <w:t>, read the following chapter:</w:t>
      </w:r>
    </w:p>
    <w:p w:rsidR="00183705" w:rsidRPr="00183705" w:rsidRDefault="00183705" w:rsidP="0018370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E3E3E"/>
          <w:sz w:val="27"/>
          <w:szCs w:val="27"/>
        </w:rPr>
      </w:pPr>
      <w:r w:rsidRPr="00183705">
        <w:rPr>
          <w:rFonts w:ascii="Arial" w:eastAsia="Times New Roman" w:hAnsi="Arial" w:cs="Arial"/>
          <w:color w:val="3E3E3E"/>
          <w:sz w:val="27"/>
          <w:szCs w:val="27"/>
        </w:rPr>
        <w:t>Reading in college</w:t>
      </w:r>
    </w:p>
    <w:p w:rsidR="00FD57E0" w:rsidRDefault="00FD57E0">
      <w:bookmarkStart w:id="0" w:name="_GoBack"/>
      <w:bookmarkEnd w:id="0"/>
    </w:p>
    <w:sectPr w:rsidR="00FD57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10196"/>
    <w:multiLevelType w:val="multilevel"/>
    <w:tmpl w:val="1C2E9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705"/>
    <w:rsid w:val="00183705"/>
    <w:rsid w:val="00AA259B"/>
    <w:rsid w:val="00C07334"/>
    <w:rsid w:val="00FD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B8217C-47C9-4DA8-BF71-A8D49393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3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3705"/>
    <w:rPr>
      <w:b/>
      <w:bCs/>
    </w:rPr>
  </w:style>
  <w:style w:type="character" w:styleId="Emphasis">
    <w:name w:val="Emphasis"/>
    <w:basedOn w:val="DefaultParagraphFont"/>
    <w:uiPriority w:val="20"/>
    <w:qFormat/>
    <w:rsid w:val="0018370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837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7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classes.argosy.edu/d2l/common/dialogs/quickLink/quickLink.d2l?ou=16027&amp;type=lti&amp;rcode=argosyu-5899&amp;srcou=72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2018-01-21T01:14:00Z</dcterms:created>
  <dcterms:modified xsi:type="dcterms:W3CDTF">2018-01-21T01:15:00Z</dcterms:modified>
</cp:coreProperties>
</file>